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702"/>
        <w:gridCol w:w="1556"/>
        <w:gridCol w:w="1987"/>
        <w:gridCol w:w="2690"/>
        <w:gridCol w:w="21"/>
        <w:gridCol w:w="1825"/>
        <w:gridCol w:w="994"/>
      </w:tblGrid>
      <w:tr w:rsidR="006D7B54" w:rsidRPr="00CC0790" w14:paraId="53800E7F" w14:textId="77777777" w:rsidTr="0058235C">
        <w:trPr>
          <w:cantSplit/>
          <w:trHeight w:val="681"/>
        </w:trPr>
        <w:tc>
          <w:tcPr>
            <w:tcW w:w="5245" w:type="dxa"/>
            <w:gridSpan w:val="3"/>
          </w:tcPr>
          <w:p w14:paraId="68DC6251" w14:textId="77777777" w:rsidR="006D7B54" w:rsidRPr="00CC0790" w:rsidRDefault="006D7B54" w:rsidP="0058235C">
            <w:pPr>
              <w:pStyle w:val="Header"/>
              <w:rPr>
                <w:rStyle w:val="Heading4Char"/>
                <w:rFonts w:ascii="Lexia" w:hAnsi="Lexia"/>
              </w:rPr>
            </w:pPr>
            <w:r w:rsidRPr="00CC0790">
              <w:rPr>
                <w:rStyle w:val="Heading4Char"/>
                <w:rFonts w:ascii="Lexia" w:hAnsi="Lexia"/>
              </w:rPr>
              <w:t>Student Name (print):</w:t>
            </w:r>
          </w:p>
        </w:tc>
        <w:tc>
          <w:tcPr>
            <w:tcW w:w="5530" w:type="dxa"/>
            <w:gridSpan w:val="4"/>
          </w:tcPr>
          <w:p w14:paraId="69B4AF17" w14:textId="77777777" w:rsidR="006D7B54" w:rsidRPr="00CC0790" w:rsidRDefault="006D7B54" w:rsidP="0058235C">
            <w:pPr>
              <w:spacing w:after="0"/>
              <w:rPr>
                <w:rFonts w:ascii="Lexia" w:hAnsi="Lexia" w:cs="Arial"/>
                <w:b/>
                <w:sz w:val="18"/>
              </w:rPr>
            </w:pPr>
            <w:r w:rsidRPr="00CC0790">
              <w:rPr>
                <w:rFonts w:ascii="Lexia" w:hAnsi="Lexia" w:cs="Arial"/>
                <w:b/>
                <w:sz w:val="18"/>
              </w:rPr>
              <w:t xml:space="preserve">Vocational Area: </w:t>
            </w:r>
          </w:p>
          <w:p w14:paraId="53ADF440" w14:textId="77777777" w:rsidR="006D7B54" w:rsidRPr="00CC0790" w:rsidRDefault="006D7B54" w:rsidP="0058235C">
            <w:pPr>
              <w:spacing w:after="0"/>
              <w:jc w:val="center"/>
              <w:rPr>
                <w:rFonts w:ascii="Lexia" w:hAnsi="Lexia" w:cs="Arial"/>
                <w:b/>
                <w:sz w:val="18"/>
              </w:rPr>
            </w:pPr>
            <w:r w:rsidRPr="00CC0790">
              <w:rPr>
                <w:rFonts w:ascii="Lexia" w:hAnsi="Lexia" w:cs="Arial"/>
                <w:b/>
                <w:sz w:val="18"/>
              </w:rPr>
              <w:t xml:space="preserve">Science Technology Engineering &amp; Motor Vehicle </w:t>
            </w:r>
          </w:p>
        </w:tc>
      </w:tr>
      <w:tr w:rsidR="006D7B54" w:rsidRPr="00CC0790" w14:paraId="722DC96B" w14:textId="77777777" w:rsidTr="0058235C">
        <w:trPr>
          <w:cantSplit/>
          <w:trHeight w:val="438"/>
        </w:trPr>
        <w:tc>
          <w:tcPr>
            <w:tcW w:w="5245" w:type="dxa"/>
            <w:gridSpan w:val="3"/>
          </w:tcPr>
          <w:p w14:paraId="72B8F068" w14:textId="77777777" w:rsidR="006D7B54" w:rsidRPr="00CC0790" w:rsidRDefault="006D7B54" w:rsidP="0058235C">
            <w:pPr>
              <w:spacing w:after="0"/>
              <w:rPr>
                <w:rFonts w:ascii="Lexia" w:hAnsi="Lexia" w:cs="Arial"/>
                <w:b/>
                <w:sz w:val="18"/>
              </w:rPr>
            </w:pPr>
            <w:r w:rsidRPr="00CC0790">
              <w:rPr>
                <w:rFonts w:ascii="Lexia" w:hAnsi="Lexia" w:cs="Arial"/>
                <w:b/>
                <w:sz w:val="18"/>
              </w:rPr>
              <w:t xml:space="preserve">Assessor (print): </w:t>
            </w:r>
          </w:p>
          <w:p w14:paraId="3BEBB08E" w14:textId="77777777" w:rsidR="006D7B54" w:rsidRPr="00CC0790" w:rsidRDefault="006D7B54" w:rsidP="00B72665">
            <w:pPr>
              <w:pStyle w:val="Heading7"/>
              <w:spacing w:before="0"/>
              <w:rPr>
                <w:rFonts w:ascii="Lexia" w:hAnsi="Lexia" w:cs="Arial"/>
                <w:b/>
                <w:i w:val="0"/>
              </w:rPr>
            </w:pPr>
            <w:r w:rsidRPr="00CC0790">
              <w:rPr>
                <w:rFonts w:ascii="Lexia" w:hAnsi="Lexia" w:cs="Arial"/>
                <w:b/>
                <w:i w:val="0"/>
              </w:rPr>
              <w:t xml:space="preserve">Chris Moon </w:t>
            </w:r>
          </w:p>
        </w:tc>
        <w:tc>
          <w:tcPr>
            <w:tcW w:w="5530" w:type="dxa"/>
            <w:gridSpan w:val="4"/>
          </w:tcPr>
          <w:p w14:paraId="5BE10B48" w14:textId="77777777" w:rsidR="006D7B54" w:rsidRPr="00CC0790" w:rsidRDefault="006D7B54" w:rsidP="0058235C">
            <w:pPr>
              <w:spacing w:after="0"/>
              <w:rPr>
                <w:rFonts w:ascii="Lexia" w:hAnsi="Lexia" w:cs="Arial"/>
                <w:b/>
                <w:sz w:val="18"/>
              </w:rPr>
            </w:pPr>
            <w:r w:rsidRPr="00CC0790">
              <w:rPr>
                <w:rFonts w:ascii="Lexia" w:hAnsi="Lexia" w:cs="Arial"/>
                <w:b/>
                <w:sz w:val="18"/>
              </w:rPr>
              <w:t xml:space="preserve">Tutor (print): </w:t>
            </w:r>
            <w:r w:rsidRPr="00CC0790">
              <w:rPr>
                <w:rFonts w:ascii="Lexia" w:hAnsi="Lexia" w:cs="Arial"/>
                <w:b/>
                <w:sz w:val="18"/>
              </w:rPr>
              <w:tab/>
            </w:r>
            <w:r w:rsidRPr="00CC0790">
              <w:rPr>
                <w:rFonts w:ascii="Lexia" w:hAnsi="Lexia" w:cs="Arial"/>
                <w:b/>
                <w:sz w:val="18"/>
              </w:rPr>
              <w:tab/>
            </w:r>
          </w:p>
          <w:p w14:paraId="637A9EDF" w14:textId="77777777" w:rsidR="006D7B54" w:rsidRPr="00CC0790" w:rsidRDefault="006D7B54" w:rsidP="00B72665">
            <w:pPr>
              <w:spacing w:after="0"/>
              <w:jc w:val="center"/>
              <w:rPr>
                <w:rFonts w:ascii="Lexia" w:hAnsi="Lexia" w:cs="Arial"/>
                <w:b/>
                <w:bCs/>
                <w:sz w:val="18"/>
              </w:rPr>
            </w:pPr>
            <w:r w:rsidRPr="00CC0790">
              <w:rPr>
                <w:rFonts w:ascii="Lexia" w:hAnsi="Lexia" w:cs="Arial"/>
                <w:b/>
                <w:bCs/>
                <w:sz w:val="18"/>
              </w:rPr>
              <w:t xml:space="preserve">Chris Moon </w:t>
            </w:r>
          </w:p>
        </w:tc>
      </w:tr>
      <w:tr w:rsidR="006D7B54" w:rsidRPr="00CC0790" w14:paraId="7FD7428D" w14:textId="77777777" w:rsidTr="0058235C">
        <w:trPr>
          <w:cantSplit/>
          <w:trHeight w:val="438"/>
        </w:trPr>
        <w:tc>
          <w:tcPr>
            <w:tcW w:w="5245" w:type="dxa"/>
            <w:gridSpan w:val="3"/>
          </w:tcPr>
          <w:p w14:paraId="61950A1A" w14:textId="77777777" w:rsidR="006D7B54" w:rsidRPr="00CC0790" w:rsidRDefault="006D7B54" w:rsidP="0058235C">
            <w:pPr>
              <w:spacing w:after="0"/>
              <w:rPr>
                <w:rFonts w:ascii="Lexia" w:hAnsi="Lexia"/>
                <w:b/>
                <w:sz w:val="22"/>
              </w:rPr>
            </w:pPr>
            <w:r w:rsidRPr="00CC0790">
              <w:rPr>
                <w:rFonts w:ascii="Lexia" w:hAnsi="Lexia" w:cs="Arial"/>
                <w:b/>
                <w:sz w:val="18"/>
              </w:rPr>
              <w:t xml:space="preserve">Unit and title of assignment: </w:t>
            </w:r>
            <w:r w:rsidRPr="00CC0790">
              <w:rPr>
                <w:rFonts w:ascii="Lexia" w:hAnsi="Lexia"/>
                <w:b/>
                <w:sz w:val="22"/>
              </w:rPr>
              <w:t xml:space="preserve">Unit </w:t>
            </w:r>
            <w:r w:rsidR="005F5CF9" w:rsidRPr="00CC0790">
              <w:rPr>
                <w:rFonts w:ascii="Lexia" w:hAnsi="Lexia"/>
                <w:b/>
                <w:sz w:val="22"/>
              </w:rPr>
              <w:t>28</w:t>
            </w:r>
          </w:p>
          <w:p w14:paraId="2DB16794" w14:textId="77777777" w:rsidR="006D7B54" w:rsidRPr="00CC0790" w:rsidRDefault="006A4A87" w:rsidP="0058235C">
            <w:pPr>
              <w:spacing w:after="0"/>
              <w:rPr>
                <w:rFonts w:ascii="Lexia" w:hAnsi="Lexia"/>
                <w:b/>
                <w:sz w:val="20"/>
              </w:rPr>
            </w:pPr>
            <w:r w:rsidRPr="00CC0790">
              <w:rPr>
                <w:rFonts w:ascii="Lexia" w:hAnsi="Lexia"/>
                <w:b/>
                <w:sz w:val="20"/>
              </w:rPr>
              <w:t xml:space="preserve">Further </w:t>
            </w:r>
            <w:r w:rsidR="006D7B54" w:rsidRPr="00CC0790">
              <w:rPr>
                <w:rFonts w:ascii="Lexia" w:hAnsi="Lexia"/>
                <w:b/>
                <w:sz w:val="20"/>
              </w:rPr>
              <w:t xml:space="preserve">Mathematics </w:t>
            </w:r>
            <w:r w:rsidRPr="00CC0790">
              <w:rPr>
                <w:rFonts w:ascii="Lexia" w:hAnsi="Lexia"/>
                <w:b/>
                <w:sz w:val="20"/>
              </w:rPr>
              <w:t>for</w:t>
            </w:r>
            <w:r w:rsidR="006D7B54" w:rsidRPr="00CC0790">
              <w:rPr>
                <w:rFonts w:ascii="Lexia" w:hAnsi="Lexia"/>
                <w:b/>
                <w:sz w:val="20"/>
              </w:rPr>
              <w:t xml:space="preserve"> Technicians </w:t>
            </w:r>
          </w:p>
          <w:p w14:paraId="09DF7455" w14:textId="77777777" w:rsidR="006D7B54" w:rsidRPr="00CC0790" w:rsidRDefault="006A4A87" w:rsidP="0058235C">
            <w:pPr>
              <w:pStyle w:val="Footer"/>
              <w:tabs>
                <w:tab w:val="clear" w:pos="4320"/>
                <w:tab w:val="clear" w:pos="8640"/>
                <w:tab w:val="left" w:pos="2127"/>
              </w:tabs>
              <w:spacing w:after="0"/>
              <w:rPr>
                <w:rFonts w:ascii="Lexia" w:hAnsi="Lexia" w:cs="Arial"/>
                <w:szCs w:val="19"/>
              </w:rPr>
            </w:pPr>
            <w:r w:rsidRPr="00CC0790">
              <w:rPr>
                <w:rFonts w:ascii="Lexia" w:hAnsi="Lexia"/>
                <w:szCs w:val="19"/>
              </w:rPr>
              <w:t>Ext</w:t>
            </w:r>
            <w:r w:rsidR="006D7B54" w:rsidRPr="00CC0790">
              <w:rPr>
                <w:rFonts w:ascii="Lexia" w:hAnsi="Lexia"/>
                <w:szCs w:val="19"/>
              </w:rPr>
              <w:t xml:space="preserve"> Diploma </w:t>
            </w:r>
            <w:r w:rsidR="009F3A1D" w:rsidRPr="00CC0790">
              <w:rPr>
                <w:rFonts w:ascii="Lexia" w:hAnsi="Lexia"/>
                <w:szCs w:val="19"/>
              </w:rPr>
              <w:t xml:space="preserve">Electrical </w:t>
            </w:r>
            <w:r w:rsidR="006D7B54" w:rsidRPr="00CC0790">
              <w:rPr>
                <w:rFonts w:ascii="Lexia" w:hAnsi="Lexia"/>
                <w:szCs w:val="19"/>
              </w:rPr>
              <w:t xml:space="preserve">and </w:t>
            </w:r>
            <w:r w:rsidR="009F3A1D" w:rsidRPr="00CC0790">
              <w:rPr>
                <w:rFonts w:ascii="Lexia" w:hAnsi="Lexia"/>
                <w:szCs w:val="19"/>
              </w:rPr>
              <w:t xml:space="preserve">Electronic </w:t>
            </w:r>
            <w:r w:rsidR="006D7B54" w:rsidRPr="00CC0790">
              <w:rPr>
                <w:rFonts w:ascii="Lexia" w:hAnsi="Lexia"/>
                <w:szCs w:val="19"/>
              </w:rPr>
              <w:t>Engineering</w:t>
            </w:r>
            <w:r w:rsidR="009F3A1D" w:rsidRPr="00CC0790">
              <w:rPr>
                <w:rFonts w:ascii="Lexia" w:hAnsi="Lexia"/>
                <w:szCs w:val="19"/>
              </w:rPr>
              <w:t xml:space="preserve"> </w:t>
            </w:r>
            <w:proofErr w:type="spellStart"/>
            <w:r w:rsidR="009F3A1D" w:rsidRPr="00CC0790">
              <w:rPr>
                <w:rFonts w:ascii="Lexia" w:hAnsi="Lexia"/>
                <w:szCs w:val="19"/>
              </w:rPr>
              <w:t>Lvl</w:t>
            </w:r>
            <w:proofErr w:type="spellEnd"/>
            <w:r w:rsidR="009F3A1D" w:rsidRPr="00CC0790">
              <w:rPr>
                <w:rFonts w:ascii="Lexia" w:hAnsi="Lexia"/>
                <w:szCs w:val="19"/>
              </w:rPr>
              <w:t xml:space="preserve"> 3</w:t>
            </w:r>
          </w:p>
        </w:tc>
        <w:tc>
          <w:tcPr>
            <w:tcW w:w="2711" w:type="dxa"/>
            <w:gridSpan w:val="2"/>
          </w:tcPr>
          <w:p w14:paraId="5C7E9301" w14:textId="77777777" w:rsidR="006D7B54" w:rsidRPr="00CC0790" w:rsidRDefault="006D7B54" w:rsidP="0058235C">
            <w:pPr>
              <w:spacing w:after="0"/>
              <w:rPr>
                <w:rFonts w:ascii="Lexia" w:hAnsi="Lexia" w:cs="Arial"/>
                <w:b/>
                <w:sz w:val="18"/>
              </w:rPr>
            </w:pPr>
            <w:r w:rsidRPr="00CC0790">
              <w:rPr>
                <w:rFonts w:ascii="Lexia" w:hAnsi="Lexia" w:cs="Arial"/>
                <w:b/>
                <w:sz w:val="18"/>
              </w:rPr>
              <w:t>Moderated by (print):</w:t>
            </w:r>
          </w:p>
          <w:p w14:paraId="7EDA7B0E" w14:textId="77777777" w:rsidR="006D7B54" w:rsidRPr="00CC0790" w:rsidRDefault="006D7B54" w:rsidP="0058235C">
            <w:pPr>
              <w:spacing w:after="0"/>
              <w:rPr>
                <w:rFonts w:ascii="Lexia" w:hAnsi="Lexia" w:cs="Arial"/>
                <w:b/>
                <w:sz w:val="18"/>
              </w:rPr>
            </w:pPr>
          </w:p>
          <w:p w14:paraId="1EAFC54B" w14:textId="77777777" w:rsidR="006D7B54" w:rsidRPr="00CC0790" w:rsidRDefault="006D7B54" w:rsidP="0058235C">
            <w:pPr>
              <w:spacing w:after="0"/>
              <w:jc w:val="center"/>
              <w:rPr>
                <w:rFonts w:ascii="Lexia" w:hAnsi="Lexia" w:cs="Arial"/>
                <w:b/>
                <w:sz w:val="18"/>
              </w:rPr>
            </w:pPr>
          </w:p>
        </w:tc>
        <w:tc>
          <w:tcPr>
            <w:tcW w:w="2819" w:type="dxa"/>
            <w:gridSpan w:val="2"/>
          </w:tcPr>
          <w:p w14:paraId="583095CD" w14:textId="77777777" w:rsidR="006D7B54" w:rsidRPr="00CC0790" w:rsidRDefault="006D7B54" w:rsidP="0058235C">
            <w:pPr>
              <w:spacing w:after="0"/>
              <w:rPr>
                <w:rFonts w:ascii="Lexia" w:hAnsi="Lexia" w:cs="Arial"/>
                <w:b/>
                <w:sz w:val="18"/>
              </w:rPr>
            </w:pPr>
            <w:r w:rsidRPr="00CC0790">
              <w:rPr>
                <w:rFonts w:ascii="Lexia" w:hAnsi="Lexia" w:cs="Arial"/>
                <w:b/>
                <w:sz w:val="18"/>
              </w:rPr>
              <w:t xml:space="preserve">Date: </w:t>
            </w:r>
          </w:p>
          <w:p w14:paraId="5AEFC538" w14:textId="77777777" w:rsidR="006D7B54" w:rsidRPr="00CC0790" w:rsidRDefault="006D7B54" w:rsidP="0058235C">
            <w:pPr>
              <w:spacing w:after="0"/>
              <w:rPr>
                <w:rFonts w:ascii="Lexia" w:hAnsi="Lexia" w:cs="Arial"/>
                <w:b/>
                <w:sz w:val="18"/>
              </w:rPr>
            </w:pPr>
          </w:p>
          <w:p w14:paraId="3B6DD6D3" w14:textId="77777777" w:rsidR="006D7B54" w:rsidRPr="00CC0790" w:rsidRDefault="006D7B54" w:rsidP="00A6038D">
            <w:pPr>
              <w:spacing w:after="0"/>
              <w:jc w:val="center"/>
              <w:rPr>
                <w:rFonts w:ascii="Lexia" w:hAnsi="Lexia" w:cs="Arial"/>
                <w:b/>
                <w:sz w:val="18"/>
              </w:rPr>
            </w:pPr>
          </w:p>
        </w:tc>
      </w:tr>
      <w:tr w:rsidR="006D7B54" w:rsidRPr="00CC0790" w14:paraId="5CCF0C94" w14:textId="77777777" w:rsidTr="0058235C">
        <w:trPr>
          <w:cantSplit/>
          <w:trHeight w:val="333"/>
        </w:trPr>
        <w:tc>
          <w:tcPr>
            <w:tcW w:w="5245" w:type="dxa"/>
            <w:gridSpan w:val="3"/>
          </w:tcPr>
          <w:p w14:paraId="00211CA1" w14:textId="074D480E" w:rsidR="006D7B54" w:rsidRPr="00CC0790" w:rsidRDefault="006D7B54" w:rsidP="00675EC4">
            <w:pPr>
              <w:pStyle w:val="Heading4"/>
            </w:pPr>
            <w:r w:rsidRPr="00CC0790">
              <w:t xml:space="preserve">Group: </w:t>
            </w:r>
            <w:r w:rsidR="00570DE8" w:rsidRPr="00CC0790">
              <w:t>A:</w:t>
            </w:r>
            <w:r w:rsidRPr="00CC0790">
              <w:t xml:space="preserve"> B</w:t>
            </w:r>
            <w:r w:rsidR="00675EC4">
              <w:t>:</w:t>
            </w:r>
            <w:r w:rsidRPr="00CC0790">
              <w:t xml:space="preserve"> </w:t>
            </w:r>
          </w:p>
        </w:tc>
        <w:tc>
          <w:tcPr>
            <w:tcW w:w="5530" w:type="dxa"/>
            <w:gridSpan w:val="4"/>
          </w:tcPr>
          <w:p w14:paraId="1153F447" w14:textId="77777777" w:rsidR="006D7B54" w:rsidRPr="00CC0790" w:rsidRDefault="006D7B54" w:rsidP="00356DDF">
            <w:pPr>
              <w:rPr>
                <w:rFonts w:ascii="Lexia" w:hAnsi="Lexia" w:cs="Arial"/>
                <w:b/>
                <w:sz w:val="18"/>
              </w:rPr>
            </w:pPr>
            <w:r w:rsidRPr="00CC0790">
              <w:rPr>
                <w:rFonts w:ascii="Lexia" w:hAnsi="Lexia" w:cs="Arial"/>
                <w:b/>
                <w:sz w:val="18"/>
              </w:rPr>
              <w:t>Portfolio Ref (if applicable):</w:t>
            </w:r>
          </w:p>
        </w:tc>
      </w:tr>
      <w:tr w:rsidR="006D7B54" w:rsidRPr="00CC0790" w14:paraId="19CC542A" w14:textId="77777777" w:rsidTr="0058235C">
        <w:trPr>
          <w:cantSplit/>
          <w:trHeight w:val="639"/>
        </w:trPr>
        <w:tc>
          <w:tcPr>
            <w:tcW w:w="1702" w:type="dxa"/>
          </w:tcPr>
          <w:p w14:paraId="0E22683C" w14:textId="77777777" w:rsidR="006D7B54" w:rsidRPr="00CC0790" w:rsidRDefault="006D7B54" w:rsidP="0058235C">
            <w:pPr>
              <w:spacing w:after="0" w:line="360" w:lineRule="auto"/>
              <w:rPr>
                <w:rFonts w:ascii="Lexia" w:hAnsi="Lexia" w:cs="Arial"/>
                <w:sz w:val="18"/>
                <w:szCs w:val="18"/>
              </w:rPr>
            </w:pPr>
            <w:r w:rsidRPr="00CC0790">
              <w:rPr>
                <w:rFonts w:ascii="Lexia" w:hAnsi="Lexia" w:cs="Arial"/>
                <w:sz w:val="18"/>
                <w:szCs w:val="18"/>
              </w:rPr>
              <w:t>Date issued:</w:t>
            </w:r>
          </w:p>
          <w:p w14:paraId="59058303" w14:textId="13CA4268" w:rsidR="006D7B54" w:rsidRPr="00CC0790" w:rsidRDefault="006D7B54" w:rsidP="00675EC4">
            <w:pPr>
              <w:spacing w:after="0" w:line="360" w:lineRule="auto"/>
              <w:rPr>
                <w:rFonts w:ascii="Lexia" w:hAnsi="Lexia" w:cs="Arial"/>
                <w:sz w:val="18"/>
                <w:szCs w:val="18"/>
              </w:rPr>
            </w:pPr>
            <w:r w:rsidRPr="00CC0790">
              <w:rPr>
                <w:rFonts w:ascii="Lexia" w:hAnsi="Lexia" w:cs="Arial"/>
                <w:sz w:val="18"/>
                <w:szCs w:val="18"/>
              </w:rPr>
              <w:t xml:space="preserve"> </w:t>
            </w:r>
            <w:r w:rsidR="00675EC4">
              <w:rPr>
                <w:rFonts w:ascii="Lexia" w:hAnsi="Lexia" w:cs="Arial"/>
                <w:sz w:val="18"/>
                <w:szCs w:val="18"/>
              </w:rPr>
              <w:t>22/1/16</w:t>
            </w:r>
          </w:p>
        </w:tc>
        <w:tc>
          <w:tcPr>
            <w:tcW w:w="1556" w:type="dxa"/>
          </w:tcPr>
          <w:p w14:paraId="437FF34A" w14:textId="77777777" w:rsidR="006D7B54" w:rsidRPr="00CC0790" w:rsidRDefault="006D7B54" w:rsidP="0058235C">
            <w:pPr>
              <w:spacing w:after="0" w:line="360" w:lineRule="auto"/>
              <w:rPr>
                <w:rFonts w:ascii="Lexia" w:hAnsi="Lexia" w:cs="Arial"/>
                <w:sz w:val="18"/>
                <w:szCs w:val="18"/>
              </w:rPr>
            </w:pPr>
            <w:r w:rsidRPr="00CC0790">
              <w:rPr>
                <w:rFonts w:ascii="Lexia" w:hAnsi="Lexia" w:cs="Arial"/>
                <w:sz w:val="18"/>
                <w:szCs w:val="18"/>
              </w:rPr>
              <w:t xml:space="preserve">Date Required: </w:t>
            </w:r>
          </w:p>
          <w:p w14:paraId="1EA538A0" w14:textId="51625504" w:rsidR="006D7B54" w:rsidRPr="00CC0790" w:rsidRDefault="006D7B54" w:rsidP="0058235C">
            <w:pPr>
              <w:spacing w:after="0" w:line="360" w:lineRule="auto"/>
              <w:rPr>
                <w:rFonts w:ascii="Lexia" w:hAnsi="Lexia" w:cs="Arial"/>
                <w:sz w:val="18"/>
                <w:szCs w:val="18"/>
              </w:rPr>
            </w:pPr>
          </w:p>
        </w:tc>
        <w:tc>
          <w:tcPr>
            <w:tcW w:w="1987" w:type="dxa"/>
          </w:tcPr>
          <w:p w14:paraId="437A0454" w14:textId="77777777" w:rsidR="006D7B54" w:rsidRPr="00CC0790" w:rsidRDefault="006D7B54" w:rsidP="0058235C">
            <w:pPr>
              <w:spacing w:after="0"/>
              <w:rPr>
                <w:rFonts w:ascii="Lexia" w:hAnsi="Lexia" w:cs="Arial"/>
                <w:sz w:val="18"/>
                <w:szCs w:val="18"/>
              </w:rPr>
            </w:pPr>
            <w:r w:rsidRPr="00CC0790">
              <w:rPr>
                <w:rFonts w:ascii="Lexia" w:hAnsi="Lexia" w:cs="Arial"/>
                <w:sz w:val="18"/>
                <w:szCs w:val="18"/>
              </w:rPr>
              <w:t>Date Received:</w:t>
            </w:r>
          </w:p>
        </w:tc>
        <w:tc>
          <w:tcPr>
            <w:tcW w:w="2690" w:type="dxa"/>
          </w:tcPr>
          <w:p w14:paraId="3B04D8D1" w14:textId="77777777" w:rsidR="006D7B54" w:rsidRPr="00CC0790" w:rsidRDefault="006D7B54" w:rsidP="0058235C">
            <w:pPr>
              <w:spacing w:after="0"/>
              <w:rPr>
                <w:rFonts w:ascii="Lexia" w:hAnsi="Lexia" w:cs="Arial"/>
                <w:sz w:val="18"/>
                <w:szCs w:val="18"/>
              </w:rPr>
            </w:pPr>
            <w:r w:rsidRPr="00CC0790">
              <w:rPr>
                <w:rFonts w:ascii="Lexia" w:hAnsi="Lexia" w:cs="Arial"/>
                <w:sz w:val="18"/>
                <w:szCs w:val="18"/>
              </w:rPr>
              <w:t>Resubmission Required:</w:t>
            </w:r>
          </w:p>
        </w:tc>
        <w:tc>
          <w:tcPr>
            <w:tcW w:w="2840" w:type="dxa"/>
            <w:gridSpan w:val="3"/>
          </w:tcPr>
          <w:p w14:paraId="43FE9CA6" w14:textId="77777777" w:rsidR="006D7B54" w:rsidRPr="00CC0790" w:rsidRDefault="006D7B54" w:rsidP="0058235C">
            <w:pPr>
              <w:spacing w:after="0"/>
              <w:rPr>
                <w:rFonts w:ascii="Lexia" w:hAnsi="Lexia" w:cs="Arial"/>
                <w:sz w:val="18"/>
                <w:szCs w:val="18"/>
              </w:rPr>
            </w:pPr>
            <w:r w:rsidRPr="00CC0790">
              <w:rPr>
                <w:rFonts w:ascii="Lexia" w:hAnsi="Lexia" w:cs="Arial"/>
                <w:sz w:val="18"/>
                <w:szCs w:val="18"/>
              </w:rPr>
              <w:t>Resubmission Received:</w:t>
            </w:r>
          </w:p>
        </w:tc>
      </w:tr>
      <w:tr w:rsidR="006D7B54" w:rsidRPr="00CC0790" w14:paraId="4CE0F7B6" w14:textId="77777777" w:rsidTr="0058235C">
        <w:trPr>
          <w:cantSplit/>
          <w:trHeight w:val="439"/>
        </w:trPr>
        <w:tc>
          <w:tcPr>
            <w:tcW w:w="1702" w:type="dxa"/>
            <w:tcBorders>
              <w:bottom w:val="nil"/>
            </w:tcBorders>
            <w:vAlign w:val="center"/>
          </w:tcPr>
          <w:p w14:paraId="4EC58A27" w14:textId="77777777" w:rsidR="006D7B54" w:rsidRPr="00CC0790" w:rsidRDefault="006D7B54" w:rsidP="0058235C">
            <w:pPr>
              <w:pStyle w:val="Heading7"/>
              <w:spacing w:before="0"/>
              <w:rPr>
                <w:rFonts w:ascii="Lexia" w:hAnsi="Lexia" w:cs="Arial"/>
                <w:szCs w:val="18"/>
              </w:rPr>
            </w:pPr>
            <w:r w:rsidRPr="00CC0790">
              <w:rPr>
                <w:rFonts w:ascii="Lexia" w:hAnsi="Lexia" w:cs="Arial"/>
                <w:szCs w:val="18"/>
              </w:rPr>
              <w:t>Criteria No.</w:t>
            </w:r>
            <w:r w:rsidR="009A173C" w:rsidRPr="00CC0790">
              <w:rPr>
                <w:rFonts w:ascii="Lexia" w:hAnsi="Lexia" w:cs="Arial"/>
                <w:szCs w:val="18"/>
              </w:rPr>
              <w:t>:</w:t>
            </w:r>
          </w:p>
        </w:tc>
        <w:tc>
          <w:tcPr>
            <w:tcW w:w="3543" w:type="dxa"/>
            <w:gridSpan w:val="2"/>
            <w:tcBorders>
              <w:bottom w:val="nil"/>
            </w:tcBorders>
            <w:vAlign w:val="center"/>
          </w:tcPr>
          <w:p w14:paraId="0B51CB2B" w14:textId="77777777" w:rsidR="006D7B54" w:rsidRPr="00CC0790" w:rsidRDefault="006D7B54" w:rsidP="00B72665">
            <w:pPr>
              <w:rPr>
                <w:rFonts w:ascii="Lexia" w:hAnsi="Lexia" w:cs="Arial"/>
                <w:b/>
                <w:bCs/>
                <w:i/>
                <w:sz w:val="18"/>
                <w:szCs w:val="18"/>
              </w:rPr>
            </w:pPr>
            <w:r w:rsidRPr="00CC0790">
              <w:rPr>
                <w:rFonts w:ascii="Lexia" w:hAnsi="Lexia" w:cs="Arial"/>
                <w:b/>
                <w:bCs/>
                <w:sz w:val="18"/>
                <w:szCs w:val="18"/>
              </w:rPr>
              <w:t>Criteria</w:t>
            </w:r>
          </w:p>
        </w:tc>
        <w:tc>
          <w:tcPr>
            <w:tcW w:w="4536" w:type="dxa"/>
            <w:gridSpan w:val="3"/>
            <w:tcBorders>
              <w:bottom w:val="nil"/>
            </w:tcBorders>
            <w:vAlign w:val="center"/>
          </w:tcPr>
          <w:p w14:paraId="5BEBF1A8" w14:textId="77777777" w:rsidR="006D7B54" w:rsidRPr="00CC0790" w:rsidRDefault="006D7B54" w:rsidP="00B72665">
            <w:pPr>
              <w:rPr>
                <w:rFonts w:ascii="Lexia" w:hAnsi="Lexia" w:cs="Arial"/>
                <w:b/>
                <w:bCs/>
                <w:i/>
                <w:sz w:val="18"/>
                <w:szCs w:val="18"/>
              </w:rPr>
            </w:pPr>
            <w:r w:rsidRPr="00CC0790">
              <w:rPr>
                <w:rFonts w:ascii="Lexia" w:hAnsi="Lexia" w:cs="Arial"/>
                <w:b/>
                <w:bCs/>
                <w:sz w:val="18"/>
                <w:szCs w:val="18"/>
              </w:rPr>
              <w:t>Assessor’s Feedback / Student Action Points</w:t>
            </w:r>
          </w:p>
        </w:tc>
        <w:tc>
          <w:tcPr>
            <w:tcW w:w="994" w:type="dxa"/>
            <w:tcBorders>
              <w:bottom w:val="nil"/>
            </w:tcBorders>
            <w:vAlign w:val="center"/>
          </w:tcPr>
          <w:p w14:paraId="05A2AD5A" w14:textId="77777777" w:rsidR="006D7B54" w:rsidRPr="00CC0790" w:rsidRDefault="006D7B54" w:rsidP="00B72665">
            <w:pPr>
              <w:rPr>
                <w:rFonts w:ascii="Lexia" w:hAnsi="Lexia" w:cs="Arial"/>
                <w:b/>
                <w:bCs/>
                <w:i/>
                <w:sz w:val="18"/>
                <w:szCs w:val="18"/>
              </w:rPr>
            </w:pPr>
            <w:r w:rsidRPr="00CC0790">
              <w:rPr>
                <w:rFonts w:ascii="Lexia" w:hAnsi="Lexia" w:cs="Arial"/>
                <w:b/>
                <w:bCs/>
                <w:sz w:val="18"/>
                <w:szCs w:val="18"/>
              </w:rPr>
              <w:t>Pass/fail &amp; Date</w:t>
            </w:r>
          </w:p>
        </w:tc>
      </w:tr>
      <w:tr w:rsidR="00EF34CA" w:rsidRPr="00CC0790" w14:paraId="4F42DD8A" w14:textId="77777777" w:rsidTr="00356DDF">
        <w:tblPrEx>
          <w:tblBorders>
            <w:top w:val="none" w:sz="0" w:space="0" w:color="auto"/>
            <w:left w:val="single" w:sz="24" w:space="0" w:color="FFFFFF"/>
            <w:bottom w:val="single" w:sz="4" w:space="0" w:color="C0C0C0"/>
            <w:right w:val="single" w:sz="24" w:space="0" w:color="FFFFFF"/>
            <w:insideH w:val="single" w:sz="4" w:space="0" w:color="C0C0C0"/>
            <w:insideV w:val="single" w:sz="24" w:space="0" w:color="FFFFFF"/>
          </w:tblBorders>
          <w:tblCellMar>
            <w:top w:w="0" w:type="dxa"/>
            <w:left w:w="108" w:type="dxa"/>
            <w:bottom w:w="0" w:type="dxa"/>
            <w:right w:w="108" w:type="dxa"/>
          </w:tblCellMar>
          <w:tblLook w:val="01E0" w:firstRow="1" w:lastRow="1" w:firstColumn="1" w:lastColumn="1" w:noHBand="0" w:noVBand="0"/>
        </w:tblPrEx>
        <w:trPr>
          <w:trHeight w:val="701"/>
        </w:trPr>
        <w:tc>
          <w:tcPr>
            <w:tcW w:w="1702" w:type="dxa"/>
            <w:tcBorders>
              <w:top w:val="single" w:sz="4" w:space="0" w:color="auto"/>
              <w:left w:val="single" w:sz="4" w:space="0" w:color="auto"/>
              <w:bottom w:val="single" w:sz="4" w:space="0" w:color="auto"/>
              <w:right w:val="single" w:sz="4" w:space="0" w:color="auto"/>
            </w:tcBorders>
            <w:vAlign w:val="center"/>
          </w:tcPr>
          <w:p w14:paraId="6D8BECC9" w14:textId="77777777" w:rsidR="00EF34CA" w:rsidRPr="00CC0790" w:rsidRDefault="00EF34CA" w:rsidP="00356DDF">
            <w:pPr>
              <w:pStyle w:val="04tabletext"/>
              <w:rPr>
                <w:rFonts w:ascii="Lexia" w:hAnsi="Lexia"/>
              </w:rPr>
            </w:pPr>
            <w:r w:rsidRPr="00CC0790">
              <w:rPr>
                <w:rFonts w:ascii="Lexia" w:hAnsi="Lexia"/>
              </w:rPr>
              <w:t>P9</w:t>
            </w:r>
          </w:p>
        </w:tc>
        <w:tc>
          <w:tcPr>
            <w:tcW w:w="3543" w:type="dxa"/>
            <w:gridSpan w:val="2"/>
            <w:tcBorders>
              <w:top w:val="single" w:sz="4" w:space="0" w:color="auto"/>
              <w:left w:val="single" w:sz="4" w:space="0" w:color="auto"/>
              <w:bottom w:val="single" w:sz="4" w:space="0" w:color="auto"/>
              <w:right w:val="single" w:sz="4" w:space="0" w:color="auto"/>
            </w:tcBorders>
          </w:tcPr>
          <w:p w14:paraId="2C07DBE6" w14:textId="77777777" w:rsidR="00EF34CA" w:rsidRPr="00CC0790" w:rsidRDefault="00EF34CA" w:rsidP="00B72665">
            <w:pPr>
              <w:pStyle w:val="text1"/>
              <w:numPr>
                <w:ilvl w:val="0"/>
                <w:numId w:val="0"/>
              </w:numPr>
              <w:rPr>
                <w:rFonts w:ascii="Lexia" w:hAnsi="Lexia"/>
                <w:sz w:val="20"/>
              </w:rPr>
            </w:pPr>
            <w:r w:rsidRPr="00CC0790">
              <w:rPr>
                <w:rFonts w:ascii="Lexia" w:hAnsi="Lexia"/>
                <w:sz w:val="20"/>
              </w:rPr>
              <w:t>Find the differential coefficient for three different Functions to demonstrate the use of function of a function and the product and quotient rules.</w:t>
            </w:r>
          </w:p>
        </w:tc>
        <w:tc>
          <w:tcPr>
            <w:tcW w:w="4536" w:type="dxa"/>
            <w:gridSpan w:val="3"/>
            <w:tcBorders>
              <w:top w:val="single" w:sz="4" w:space="0" w:color="auto"/>
              <w:left w:val="single" w:sz="4" w:space="0" w:color="auto"/>
              <w:bottom w:val="single" w:sz="4" w:space="0" w:color="auto"/>
              <w:right w:val="single" w:sz="4" w:space="0" w:color="auto"/>
            </w:tcBorders>
          </w:tcPr>
          <w:p w14:paraId="448BCA37" w14:textId="77777777" w:rsidR="00EF34CA" w:rsidRPr="00CC0790" w:rsidRDefault="00EF34CA" w:rsidP="005F5CF9">
            <w:pPr>
              <w:pStyle w:val="text1"/>
              <w:numPr>
                <w:ilvl w:val="0"/>
                <w:numId w:val="0"/>
              </w:numPr>
              <w:rPr>
                <w:rFonts w:ascii="Lexia" w:hAnsi="Lexia"/>
              </w:rPr>
            </w:pPr>
          </w:p>
        </w:tc>
        <w:tc>
          <w:tcPr>
            <w:tcW w:w="994" w:type="dxa"/>
            <w:tcBorders>
              <w:top w:val="single" w:sz="4" w:space="0" w:color="auto"/>
              <w:left w:val="single" w:sz="4" w:space="0" w:color="auto"/>
              <w:bottom w:val="single" w:sz="4" w:space="0" w:color="auto"/>
              <w:right w:val="single" w:sz="4" w:space="0" w:color="auto"/>
            </w:tcBorders>
          </w:tcPr>
          <w:p w14:paraId="41D97AA5" w14:textId="77777777" w:rsidR="00EF34CA" w:rsidRPr="00CC0790" w:rsidRDefault="00EF34CA" w:rsidP="00356DDF">
            <w:pPr>
              <w:pStyle w:val="04tabletext"/>
              <w:rPr>
                <w:rFonts w:ascii="Lexia" w:hAnsi="Lexia"/>
              </w:rPr>
            </w:pPr>
          </w:p>
        </w:tc>
      </w:tr>
      <w:tr w:rsidR="0058235C" w:rsidRPr="00CC0790" w14:paraId="390E8F45" w14:textId="77777777" w:rsidTr="0058235C">
        <w:tblPrEx>
          <w:tblBorders>
            <w:top w:val="none" w:sz="0" w:space="0" w:color="auto"/>
            <w:left w:val="single" w:sz="24" w:space="0" w:color="FFFFFF"/>
            <w:bottom w:val="single" w:sz="4" w:space="0" w:color="C0C0C0"/>
            <w:right w:val="single" w:sz="24" w:space="0" w:color="FFFFFF"/>
            <w:insideH w:val="single" w:sz="4" w:space="0" w:color="C0C0C0"/>
            <w:insideV w:val="single" w:sz="24" w:space="0" w:color="FFFFFF"/>
          </w:tblBorders>
          <w:tblCellMar>
            <w:top w:w="0" w:type="dxa"/>
            <w:left w:w="108" w:type="dxa"/>
            <w:bottom w:w="0" w:type="dxa"/>
            <w:right w:w="108" w:type="dxa"/>
          </w:tblCellMar>
          <w:tblLook w:val="01E0" w:firstRow="1" w:lastRow="1" w:firstColumn="1" w:lastColumn="1" w:noHBand="0" w:noVBand="0"/>
        </w:tblPrEx>
        <w:trPr>
          <w:trHeight w:val="840"/>
        </w:trPr>
        <w:tc>
          <w:tcPr>
            <w:tcW w:w="1702" w:type="dxa"/>
            <w:tcBorders>
              <w:top w:val="single" w:sz="4" w:space="0" w:color="auto"/>
              <w:left w:val="single" w:sz="4" w:space="0" w:color="auto"/>
              <w:bottom w:val="single" w:sz="4" w:space="0" w:color="auto"/>
              <w:right w:val="single" w:sz="4" w:space="0" w:color="auto"/>
            </w:tcBorders>
            <w:vAlign w:val="center"/>
          </w:tcPr>
          <w:p w14:paraId="5339C98E" w14:textId="77777777" w:rsidR="0058235C" w:rsidRPr="00CC0790" w:rsidRDefault="0058235C" w:rsidP="00EF34CA">
            <w:pPr>
              <w:pStyle w:val="04tabletext"/>
              <w:rPr>
                <w:rFonts w:ascii="Lexia" w:hAnsi="Lexia"/>
              </w:rPr>
            </w:pPr>
            <w:r w:rsidRPr="00CC0790">
              <w:rPr>
                <w:rFonts w:ascii="Lexia" w:hAnsi="Lexia"/>
              </w:rPr>
              <w:t>P</w:t>
            </w:r>
            <w:r w:rsidR="00EF34CA" w:rsidRPr="00CC0790">
              <w:rPr>
                <w:rFonts w:ascii="Lexia" w:hAnsi="Lexia"/>
              </w:rPr>
              <w:t>10</w:t>
            </w:r>
          </w:p>
        </w:tc>
        <w:tc>
          <w:tcPr>
            <w:tcW w:w="3543" w:type="dxa"/>
            <w:gridSpan w:val="2"/>
            <w:tcBorders>
              <w:top w:val="single" w:sz="4" w:space="0" w:color="auto"/>
              <w:left w:val="single" w:sz="4" w:space="0" w:color="auto"/>
              <w:bottom w:val="single" w:sz="4" w:space="0" w:color="auto"/>
              <w:right w:val="single" w:sz="4" w:space="0" w:color="auto"/>
            </w:tcBorders>
            <w:vAlign w:val="center"/>
          </w:tcPr>
          <w:p w14:paraId="6AF61EEE" w14:textId="77777777" w:rsidR="0058235C" w:rsidRPr="00CC0790" w:rsidRDefault="00EF34CA" w:rsidP="00B72665">
            <w:pPr>
              <w:pStyle w:val="text1"/>
              <w:numPr>
                <w:ilvl w:val="0"/>
                <w:numId w:val="0"/>
              </w:numPr>
              <w:rPr>
                <w:rFonts w:ascii="Lexia" w:hAnsi="Lexia"/>
                <w:sz w:val="20"/>
              </w:rPr>
            </w:pPr>
            <w:r w:rsidRPr="00CC0790">
              <w:rPr>
                <w:rFonts w:ascii="Lexia" w:hAnsi="Lexia"/>
                <w:sz w:val="20"/>
              </w:rPr>
              <w:t>Use integral calculus to solve two simple engineering problems involving the definite and indefinite integral</w:t>
            </w:r>
          </w:p>
        </w:tc>
        <w:tc>
          <w:tcPr>
            <w:tcW w:w="4536" w:type="dxa"/>
            <w:gridSpan w:val="3"/>
            <w:tcBorders>
              <w:top w:val="single" w:sz="4" w:space="0" w:color="auto"/>
              <w:left w:val="single" w:sz="4" w:space="0" w:color="auto"/>
              <w:bottom w:val="single" w:sz="4" w:space="0" w:color="auto"/>
              <w:right w:val="single" w:sz="4" w:space="0" w:color="auto"/>
            </w:tcBorders>
          </w:tcPr>
          <w:p w14:paraId="7F0D8233" w14:textId="77777777" w:rsidR="0058235C" w:rsidRPr="00CC0790" w:rsidRDefault="0058235C" w:rsidP="005F5CF9">
            <w:pPr>
              <w:pStyle w:val="text1"/>
              <w:numPr>
                <w:ilvl w:val="0"/>
                <w:numId w:val="0"/>
              </w:numPr>
              <w:rPr>
                <w:rFonts w:ascii="Lexia" w:hAnsi="Lexia"/>
              </w:rPr>
            </w:pPr>
          </w:p>
        </w:tc>
        <w:tc>
          <w:tcPr>
            <w:tcW w:w="994" w:type="dxa"/>
            <w:tcBorders>
              <w:top w:val="single" w:sz="4" w:space="0" w:color="auto"/>
              <w:left w:val="single" w:sz="4" w:space="0" w:color="auto"/>
              <w:bottom w:val="single" w:sz="4" w:space="0" w:color="auto"/>
              <w:right w:val="single" w:sz="4" w:space="0" w:color="auto"/>
            </w:tcBorders>
          </w:tcPr>
          <w:p w14:paraId="4448D48A" w14:textId="77777777" w:rsidR="0058235C" w:rsidRPr="00CC0790" w:rsidRDefault="0058235C" w:rsidP="00356DDF">
            <w:pPr>
              <w:pStyle w:val="04tabletext"/>
              <w:rPr>
                <w:rFonts w:ascii="Lexia" w:hAnsi="Lexia"/>
              </w:rPr>
            </w:pPr>
          </w:p>
        </w:tc>
      </w:tr>
      <w:tr w:rsidR="0058235C" w:rsidRPr="00CC0790" w14:paraId="1AB6504D" w14:textId="77777777" w:rsidTr="0058235C">
        <w:tblPrEx>
          <w:tblBorders>
            <w:top w:val="none" w:sz="0" w:space="0" w:color="auto"/>
            <w:left w:val="single" w:sz="24" w:space="0" w:color="FFFFFF"/>
            <w:bottom w:val="single" w:sz="4" w:space="0" w:color="C0C0C0"/>
            <w:right w:val="single" w:sz="24" w:space="0" w:color="FFFFFF"/>
            <w:insideH w:val="single" w:sz="4" w:space="0" w:color="C0C0C0"/>
            <w:insideV w:val="single" w:sz="24" w:space="0" w:color="FFFFFF"/>
          </w:tblBorders>
          <w:tblCellMar>
            <w:top w:w="0" w:type="dxa"/>
            <w:left w:w="108" w:type="dxa"/>
            <w:bottom w:w="0" w:type="dxa"/>
            <w:right w:w="108" w:type="dxa"/>
          </w:tblCellMar>
          <w:tblLook w:val="01E0" w:firstRow="1" w:lastRow="1" w:firstColumn="1" w:lastColumn="1" w:noHBand="0" w:noVBand="0"/>
        </w:tblPrEx>
        <w:trPr>
          <w:trHeight w:val="840"/>
        </w:trPr>
        <w:tc>
          <w:tcPr>
            <w:tcW w:w="1702" w:type="dxa"/>
            <w:tcBorders>
              <w:top w:val="single" w:sz="4" w:space="0" w:color="auto"/>
              <w:left w:val="single" w:sz="4" w:space="0" w:color="auto"/>
              <w:bottom w:val="single" w:sz="4" w:space="0" w:color="auto"/>
              <w:right w:val="single" w:sz="4" w:space="0" w:color="auto"/>
            </w:tcBorders>
            <w:vAlign w:val="center"/>
          </w:tcPr>
          <w:p w14:paraId="7E9B1B6F" w14:textId="77777777" w:rsidR="0058235C" w:rsidRPr="00CC0790" w:rsidRDefault="00EF34CA" w:rsidP="00356DDF">
            <w:pPr>
              <w:pStyle w:val="01Aheading"/>
              <w:spacing w:line="240" w:lineRule="auto"/>
              <w:rPr>
                <w:rFonts w:ascii="Lexia" w:hAnsi="Lexia"/>
                <w:b w:val="0"/>
                <w:sz w:val="20"/>
              </w:rPr>
            </w:pPr>
            <w:r w:rsidRPr="00CC0790">
              <w:rPr>
                <w:rFonts w:ascii="Lexia" w:hAnsi="Lexia"/>
                <w:b w:val="0"/>
                <w:sz w:val="20"/>
              </w:rPr>
              <w:t>M3</w:t>
            </w:r>
          </w:p>
        </w:tc>
        <w:tc>
          <w:tcPr>
            <w:tcW w:w="3543" w:type="dxa"/>
            <w:gridSpan w:val="2"/>
            <w:tcBorders>
              <w:top w:val="single" w:sz="4" w:space="0" w:color="auto"/>
              <w:left w:val="single" w:sz="4" w:space="0" w:color="auto"/>
              <w:bottom w:val="single" w:sz="4" w:space="0" w:color="auto"/>
              <w:right w:val="single" w:sz="4" w:space="0" w:color="auto"/>
            </w:tcBorders>
            <w:vAlign w:val="center"/>
          </w:tcPr>
          <w:p w14:paraId="1F787B92" w14:textId="77777777" w:rsidR="0058235C" w:rsidRPr="00CC0790" w:rsidRDefault="00EF34CA" w:rsidP="00EF34CA">
            <w:pPr>
              <w:pStyle w:val="Default"/>
              <w:rPr>
                <w:rFonts w:ascii="Lexia" w:hAnsi="Lexia"/>
                <w:sz w:val="20"/>
                <w:szCs w:val="20"/>
              </w:rPr>
            </w:pPr>
            <w:r w:rsidRPr="00CC0790">
              <w:rPr>
                <w:rFonts w:ascii="Lexia" w:hAnsi="Lexia"/>
                <w:sz w:val="20"/>
                <w:szCs w:val="20"/>
              </w:rPr>
              <w:t>use differential calculus to find the maximum/ minimum for an engineering problem</w:t>
            </w:r>
          </w:p>
        </w:tc>
        <w:tc>
          <w:tcPr>
            <w:tcW w:w="4536" w:type="dxa"/>
            <w:gridSpan w:val="3"/>
            <w:tcBorders>
              <w:top w:val="single" w:sz="4" w:space="0" w:color="auto"/>
              <w:left w:val="single" w:sz="4" w:space="0" w:color="auto"/>
              <w:bottom w:val="single" w:sz="4" w:space="0" w:color="auto"/>
              <w:right w:val="single" w:sz="4" w:space="0" w:color="auto"/>
            </w:tcBorders>
          </w:tcPr>
          <w:p w14:paraId="6C294875" w14:textId="77777777" w:rsidR="0058235C" w:rsidRPr="00CC0790" w:rsidRDefault="0058235C" w:rsidP="005F5CF9">
            <w:pPr>
              <w:pStyle w:val="text1"/>
              <w:numPr>
                <w:ilvl w:val="0"/>
                <w:numId w:val="0"/>
              </w:numPr>
              <w:rPr>
                <w:rFonts w:ascii="Lexia" w:hAnsi="Lexia"/>
              </w:rPr>
            </w:pPr>
          </w:p>
        </w:tc>
        <w:tc>
          <w:tcPr>
            <w:tcW w:w="994" w:type="dxa"/>
            <w:tcBorders>
              <w:top w:val="single" w:sz="4" w:space="0" w:color="auto"/>
              <w:left w:val="single" w:sz="4" w:space="0" w:color="auto"/>
              <w:bottom w:val="single" w:sz="4" w:space="0" w:color="auto"/>
              <w:right w:val="single" w:sz="4" w:space="0" w:color="auto"/>
            </w:tcBorders>
          </w:tcPr>
          <w:p w14:paraId="06CDA818" w14:textId="77777777" w:rsidR="0058235C" w:rsidRPr="00CC0790" w:rsidRDefault="0058235C" w:rsidP="00356DDF">
            <w:pPr>
              <w:pStyle w:val="04tabletext"/>
              <w:rPr>
                <w:rFonts w:ascii="Lexia" w:hAnsi="Lexia"/>
              </w:rPr>
            </w:pPr>
          </w:p>
        </w:tc>
      </w:tr>
      <w:tr w:rsidR="0058235C" w:rsidRPr="00CC0790" w14:paraId="35330829" w14:textId="77777777" w:rsidTr="0058235C">
        <w:tblPrEx>
          <w:tblBorders>
            <w:top w:val="none" w:sz="0" w:space="0" w:color="auto"/>
            <w:left w:val="single" w:sz="24" w:space="0" w:color="FFFFFF"/>
            <w:bottom w:val="single" w:sz="4" w:space="0" w:color="C0C0C0"/>
            <w:right w:val="single" w:sz="24" w:space="0" w:color="FFFFFF"/>
            <w:insideH w:val="single" w:sz="4" w:space="0" w:color="C0C0C0"/>
            <w:insideV w:val="single" w:sz="24" w:space="0" w:color="FFFFFF"/>
          </w:tblBorders>
          <w:tblCellMar>
            <w:top w:w="0" w:type="dxa"/>
            <w:left w:w="108" w:type="dxa"/>
            <w:bottom w:w="0" w:type="dxa"/>
            <w:right w:w="108" w:type="dxa"/>
          </w:tblCellMar>
          <w:tblLook w:val="01E0" w:firstRow="1" w:lastRow="1" w:firstColumn="1" w:lastColumn="1" w:noHBand="0" w:noVBand="0"/>
        </w:tblPrEx>
        <w:trPr>
          <w:trHeight w:val="840"/>
        </w:trPr>
        <w:tc>
          <w:tcPr>
            <w:tcW w:w="1702" w:type="dxa"/>
            <w:tcBorders>
              <w:top w:val="single" w:sz="4" w:space="0" w:color="auto"/>
              <w:left w:val="single" w:sz="4" w:space="0" w:color="auto"/>
              <w:bottom w:val="single" w:sz="4" w:space="0" w:color="auto"/>
              <w:right w:val="single" w:sz="4" w:space="0" w:color="auto"/>
            </w:tcBorders>
            <w:vAlign w:val="center"/>
          </w:tcPr>
          <w:p w14:paraId="5F335A8F" w14:textId="77777777" w:rsidR="0058235C" w:rsidRPr="00CC0790" w:rsidRDefault="00EF34CA" w:rsidP="00356DDF">
            <w:pPr>
              <w:pStyle w:val="01Aheading"/>
              <w:spacing w:line="240" w:lineRule="auto"/>
              <w:rPr>
                <w:rFonts w:ascii="Lexia" w:hAnsi="Lexia"/>
                <w:b w:val="0"/>
                <w:sz w:val="20"/>
              </w:rPr>
            </w:pPr>
            <w:r w:rsidRPr="00CC0790">
              <w:rPr>
                <w:rFonts w:ascii="Lexia" w:hAnsi="Lexia"/>
                <w:b w:val="0"/>
                <w:sz w:val="20"/>
              </w:rPr>
              <w:t>D2</w:t>
            </w:r>
          </w:p>
        </w:tc>
        <w:tc>
          <w:tcPr>
            <w:tcW w:w="3543" w:type="dxa"/>
            <w:gridSpan w:val="2"/>
            <w:tcBorders>
              <w:top w:val="single" w:sz="4" w:space="0" w:color="auto"/>
              <w:left w:val="single" w:sz="4" w:space="0" w:color="auto"/>
              <w:bottom w:val="single" w:sz="4" w:space="0" w:color="auto"/>
              <w:right w:val="single" w:sz="4" w:space="0" w:color="auto"/>
            </w:tcBorders>
            <w:vAlign w:val="center"/>
          </w:tcPr>
          <w:p w14:paraId="50260FD1" w14:textId="77777777" w:rsidR="0058235C" w:rsidRPr="00CC0790" w:rsidRDefault="00EF34CA" w:rsidP="00356DDF">
            <w:pPr>
              <w:pStyle w:val="01Aheading"/>
              <w:spacing w:line="240" w:lineRule="auto"/>
              <w:rPr>
                <w:rFonts w:ascii="Lexia" w:hAnsi="Lexia"/>
                <w:b w:val="0"/>
                <w:sz w:val="20"/>
              </w:rPr>
            </w:pPr>
            <w:r w:rsidRPr="00CC0790">
              <w:rPr>
                <w:rFonts w:ascii="Lexia" w:hAnsi="Lexia"/>
                <w:b w:val="0"/>
                <w:sz w:val="20"/>
              </w:rPr>
              <w:t>Use numerical integration and integral calculus to analyse the results of a complex engineering problem.</w:t>
            </w:r>
          </w:p>
        </w:tc>
        <w:tc>
          <w:tcPr>
            <w:tcW w:w="4536" w:type="dxa"/>
            <w:gridSpan w:val="3"/>
            <w:tcBorders>
              <w:top w:val="single" w:sz="4" w:space="0" w:color="auto"/>
              <w:left w:val="single" w:sz="4" w:space="0" w:color="auto"/>
              <w:bottom w:val="single" w:sz="4" w:space="0" w:color="auto"/>
              <w:right w:val="single" w:sz="4" w:space="0" w:color="auto"/>
            </w:tcBorders>
          </w:tcPr>
          <w:p w14:paraId="5F39A608" w14:textId="77777777" w:rsidR="0058235C" w:rsidRPr="00CC0790" w:rsidRDefault="0058235C" w:rsidP="005F5CF9">
            <w:pPr>
              <w:pStyle w:val="text1"/>
              <w:numPr>
                <w:ilvl w:val="0"/>
                <w:numId w:val="0"/>
              </w:numPr>
              <w:rPr>
                <w:rFonts w:ascii="Lexia" w:hAnsi="Lexia"/>
              </w:rPr>
            </w:pPr>
          </w:p>
        </w:tc>
        <w:tc>
          <w:tcPr>
            <w:tcW w:w="994" w:type="dxa"/>
            <w:tcBorders>
              <w:top w:val="single" w:sz="4" w:space="0" w:color="auto"/>
              <w:left w:val="single" w:sz="4" w:space="0" w:color="auto"/>
              <w:bottom w:val="single" w:sz="4" w:space="0" w:color="auto"/>
              <w:right w:val="single" w:sz="4" w:space="0" w:color="auto"/>
            </w:tcBorders>
          </w:tcPr>
          <w:p w14:paraId="41A36A55" w14:textId="77777777" w:rsidR="0058235C" w:rsidRPr="00CC0790" w:rsidRDefault="0058235C" w:rsidP="00356DDF">
            <w:pPr>
              <w:pStyle w:val="04tabletext"/>
              <w:rPr>
                <w:rFonts w:ascii="Lexia" w:hAnsi="Lexia"/>
              </w:rPr>
            </w:pPr>
          </w:p>
        </w:tc>
      </w:tr>
    </w:tbl>
    <w:p w14:paraId="01CCD91A" w14:textId="77777777" w:rsidR="0058235C" w:rsidRPr="00CC0790" w:rsidRDefault="0058235C">
      <w:pPr>
        <w:rPr>
          <w:rFonts w:ascii="Lexia" w:hAnsi="Lexia"/>
          <w:sz w:val="2"/>
        </w:rPr>
      </w:pPr>
    </w:p>
    <w:tbl>
      <w:tblPr>
        <w:tblW w:w="107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8220"/>
        <w:gridCol w:w="2532"/>
      </w:tblGrid>
      <w:tr w:rsidR="006D7B54" w:rsidRPr="00CC0790" w14:paraId="2C0BAD66" w14:textId="77777777" w:rsidTr="0058235C">
        <w:trPr>
          <w:trHeight w:val="275"/>
        </w:trPr>
        <w:tc>
          <w:tcPr>
            <w:tcW w:w="8220" w:type="dxa"/>
          </w:tcPr>
          <w:p w14:paraId="2AB16382" w14:textId="77777777" w:rsidR="006D7B54" w:rsidRPr="00CC0790" w:rsidRDefault="006D7B54" w:rsidP="00A92322">
            <w:pPr>
              <w:pStyle w:val="Heading2"/>
              <w:spacing w:before="0"/>
              <w:rPr>
                <w:rFonts w:ascii="Lexia" w:hAnsi="Lexia" w:cs="Arial"/>
                <w:b w:val="0"/>
                <w:bCs w:val="0"/>
                <w:i/>
                <w:iCs/>
                <w:sz w:val="18"/>
              </w:rPr>
            </w:pPr>
            <w:r w:rsidRPr="00CC0790">
              <w:rPr>
                <w:rFonts w:ascii="Lexia" w:hAnsi="Lexia" w:cs="Arial"/>
                <w:b w:val="0"/>
                <w:bCs w:val="0"/>
                <w:i/>
                <w:iCs/>
                <w:sz w:val="18"/>
              </w:rPr>
              <w:t>I confirm that the work I have submitted is my own</w:t>
            </w:r>
          </w:p>
          <w:p w14:paraId="72433A62" w14:textId="77777777" w:rsidR="006D7B54" w:rsidRPr="00CC0790" w:rsidRDefault="006D7B54" w:rsidP="00A92322">
            <w:pPr>
              <w:pStyle w:val="Heading2"/>
              <w:spacing w:before="0"/>
              <w:rPr>
                <w:rFonts w:ascii="Lexia" w:hAnsi="Lexia" w:cs="Arial"/>
                <w:b w:val="0"/>
                <w:bCs w:val="0"/>
                <w:sz w:val="18"/>
                <w:szCs w:val="24"/>
              </w:rPr>
            </w:pPr>
            <w:r w:rsidRPr="00CC0790">
              <w:rPr>
                <w:rFonts w:ascii="Lexia" w:hAnsi="Lexia" w:cs="Arial"/>
                <w:b w:val="0"/>
                <w:bCs w:val="0"/>
                <w:sz w:val="18"/>
              </w:rPr>
              <w:t>Signed (Student):</w:t>
            </w:r>
          </w:p>
        </w:tc>
        <w:tc>
          <w:tcPr>
            <w:tcW w:w="2532" w:type="dxa"/>
          </w:tcPr>
          <w:p w14:paraId="1823AF60" w14:textId="77777777" w:rsidR="006D7B54" w:rsidRPr="00CC0790" w:rsidRDefault="006D7B54" w:rsidP="00356DDF">
            <w:pPr>
              <w:pStyle w:val="Heading3"/>
              <w:rPr>
                <w:rFonts w:ascii="Lexia" w:hAnsi="Lexia" w:cs="Arial"/>
                <w:b w:val="0"/>
                <w:bCs w:val="0"/>
                <w:sz w:val="18"/>
              </w:rPr>
            </w:pPr>
            <w:r w:rsidRPr="00CC0790">
              <w:rPr>
                <w:rFonts w:ascii="Lexia" w:hAnsi="Lexia" w:cs="Arial"/>
                <w:b w:val="0"/>
                <w:bCs w:val="0"/>
                <w:sz w:val="18"/>
              </w:rPr>
              <w:t>Date:</w:t>
            </w:r>
          </w:p>
        </w:tc>
      </w:tr>
      <w:tr w:rsidR="006D7B54" w:rsidRPr="00CC0790" w14:paraId="4DFCC54F" w14:textId="77777777" w:rsidTr="0058235C">
        <w:trPr>
          <w:trHeight w:val="244"/>
        </w:trPr>
        <w:tc>
          <w:tcPr>
            <w:tcW w:w="8220" w:type="dxa"/>
          </w:tcPr>
          <w:p w14:paraId="5707EC62" w14:textId="77777777" w:rsidR="006D7B54" w:rsidRPr="00CC0790" w:rsidRDefault="00A92322" w:rsidP="0058235C">
            <w:pPr>
              <w:spacing w:after="0"/>
              <w:rPr>
                <w:rFonts w:ascii="Lexia" w:hAnsi="Lexia" w:cs="Arial"/>
                <w:sz w:val="18"/>
              </w:rPr>
            </w:pPr>
            <w:r w:rsidRPr="00CC0790">
              <w:rPr>
                <w:rFonts w:ascii="Lexia" w:hAnsi="Lexia" w:cs="Arial"/>
                <w:sz w:val="18"/>
              </w:rPr>
              <w:t>Assessor signature:</w:t>
            </w:r>
          </w:p>
        </w:tc>
        <w:tc>
          <w:tcPr>
            <w:tcW w:w="2532" w:type="dxa"/>
          </w:tcPr>
          <w:p w14:paraId="66044CA2" w14:textId="77777777" w:rsidR="006D7B54" w:rsidRPr="00CC0790" w:rsidRDefault="006D7B54" w:rsidP="0058235C">
            <w:pPr>
              <w:spacing w:after="0"/>
              <w:rPr>
                <w:rFonts w:ascii="Lexia" w:hAnsi="Lexia" w:cs="Arial"/>
                <w:i/>
                <w:sz w:val="18"/>
              </w:rPr>
            </w:pPr>
            <w:r w:rsidRPr="00CC0790">
              <w:rPr>
                <w:rFonts w:ascii="Lexia" w:hAnsi="Lexia" w:cs="Arial"/>
                <w:sz w:val="18"/>
              </w:rPr>
              <w:t>Date:</w:t>
            </w:r>
          </w:p>
        </w:tc>
      </w:tr>
      <w:tr w:rsidR="006D7B54" w:rsidRPr="00CC0790" w14:paraId="1CB23A61" w14:textId="77777777" w:rsidTr="0058235C">
        <w:trPr>
          <w:trHeight w:val="243"/>
        </w:trPr>
        <w:tc>
          <w:tcPr>
            <w:tcW w:w="8220" w:type="dxa"/>
          </w:tcPr>
          <w:p w14:paraId="752A3519" w14:textId="77777777" w:rsidR="006D7B54" w:rsidRPr="00CC0790" w:rsidRDefault="006D7B54" w:rsidP="0058235C">
            <w:pPr>
              <w:spacing w:after="0"/>
              <w:rPr>
                <w:rFonts w:ascii="Lexia" w:hAnsi="Lexia" w:cs="Arial"/>
                <w:sz w:val="18"/>
              </w:rPr>
            </w:pPr>
            <w:r w:rsidRPr="00CC0790">
              <w:rPr>
                <w:rFonts w:ascii="Lexia" w:hAnsi="Lexia" w:cs="Arial"/>
                <w:sz w:val="18"/>
              </w:rPr>
              <w:t>Internal Mo</w:t>
            </w:r>
            <w:r w:rsidR="00A92322" w:rsidRPr="00CC0790">
              <w:rPr>
                <w:rFonts w:ascii="Lexia" w:hAnsi="Lexia" w:cs="Arial"/>
                <w:sz w:val="18"/>
              </w:rPr>
              <w:t>derator signature (if sampled):</w:t>
            </w:r>
          </w:p>
        </w:tc>
        <w:tc>
          <w:tcPr>
            <w:tcW w:w="2532" w:type="dxa"/>
          </w:tcPr>
          <w:p w14:paraId="6F43F245" w14:textId="77777777" w:rsidR="006D7B54" w:rsidRPr="00CC0790" w:rsidRDefault="006D7B54" w:rsidP="0058235C">
            <w:pPr>
              <w:spacing w:after="0"/>
              <w:rPr>
                <w:rFonts w:ascii="Lexia" w:hAnsi="Lexia" w:cs="Arial"/>
                <w:i/>
                <w:sz w:val="18"/>
              </w:rPr>
            </w:pPr>
            <w:r w:rsidRPr="00CC0790">
              <w:rPr>
                <w:rFonts w:ascii="Lexia" w:hAnsi="Lexia" w:cs="Arial"/>
                <w:sz w:val="18"/>
              </w:rPr>
              <w:t>Date:</w:t>
            </w:r>
          </w:p>
        </w:tc>
      </w:tr>
    </w:tbl>
    <w:p w14:paraId="7C7651B5" w14:textId="77777777" w:rsidR="006D7B54" w:rsidRPr="00CC0790" w:rsidRDefault="006D7B54" w:rsidP="006D7B54">
      <w:pPr>
        <w:rPr>
          <w:rFonts w:ascii="Lexia" w:hAnsi="Lexia" w:cs="Arial"/>
          <w:b/>
          <w:sz w:val="24"/>
          <w:szCs w:val="24"/>
        </w:rPr>
      </w:pPr>
    </w:p>
    <w:p w14:paraId="62298EFA" w14:textId="77777777" w:rsidR="00373080" w:rsidRPr="00CC0790" w:rsidRDefault="00373080" w:rsidP="00373080">
      <w:pPr>
        <w:rPr>
          <w:rFonts w:ascii="Lexia" w:hAnsi="Lexia"/>
          <w:color w:val="FF0000"/>
        </w:rPr>
        <w:sectPr w:rsidR="00373080" w:rsidRPr="00CC0790" w:rsidSect="00A92322">
          <w:headerReference w:type="default" r:id="rId8"/>
          <w:footerReference w:type="default" r:id="rId9"/>
          <w:headerReference w:type="first" r:id="rId10"/>
          <w:pgSz w:w="11906" w:h="16838"/>
          <w:pgMar w:top="1049" w:right="1134" w:bottom="1049" w:left="567" w:header="340" w:footer="567" w:gutter="0"/>
          <w:cols w:space="720"/>
          <w:titlePg/>
          <w:docGrid w:linePitch="258"/>
        </w:sectPr>
      </w:pPr>
    </w:p>
    <w:p w14:paraId="6F5F0155" w14:textId="77777777" w:rsidR="00D5347A" w:rsidRPr="00CC0790" w:rsidRDefault="00D5347A" w:rsidP="00D5347A">
      <w:pPr>
        <w:pStyle w:val="01Aheading"/>
        <w:spacing w:line="240" w:lineRule="auto"/>
        <w:rPr>
          <w:rFonts w:ascii="Lexia" w:hAnsi="Lexia"/>
          <w:b w:val="0"/>
          <w:sz w:val="20"/>
        </w:rPr>
      </w:pPr>
    </w:p>
    <w:p w14:paraId="2AC30507" w14:textId="77777777" w:rsidR="00C76603" w:rsidRPr="00CC0790" w:rsidRDefault="00C76603" w:rsidP="00D5347A">
      <w:pPr>
        <w:pStyle w:val="01Aheading"/>
        <w:spacing w:line="240" w:lineRule="auto"/>
        <w:rPr>
          <w:rFonts w:ascii="Lexia" w:hAnsi="Lexia"/>
          <w:b w:val="0"/>
          <w:sz w:val="20"/>
        </w:rPr>
      </w:pPr>
    </w:p>
    <w:p w14:paraId="16A4ADCB" w14:textId="3A14CBDC" w:rsidR="00C76603" w:rsidRPr="00CC0790" w:rsidRDefault="00C76603" w:rsidP="00C76603">
      <w:pPr>
        <w:pStyle w:val="01Aheading"/>
        <w:rPr>
          <w:rFonts w:ascii="Lexia" w:hAnsi="Lexia"/>
        </w:rPr>
      </w:pPr>
      <w:r w:rsidRPr="00CC0790">
        <w:rPr>
          <w:rFonts w:ascii="Lexia" w:hAnsi="Lexia"/>
        </w:rPr>
        <w:t>Differential</w:t>
      </w:r>
      <w:r w:rsidR="003F6137">
        <w:rPr>
          <w:rFonts w:ascii="Lexia" w:hAnsi="Lexia"/>
        </w:rPr>
        <w:t xml:space="preserve"> and Integral</w:t>
      </w:r>
      <w:r w:rsidRPr="00CC0790">
        <w:rPr>
          <w:rFonts w:ascii="Lexia" w:hAnsi="Lexia"/>
        </w:rPr>
        <w:t xml:space="preserve"> Calculus</w:t>
      </w:r>
    </w:p>
    <w:p w14:paraId="46AC0CD4" w14:textId="77777777" w:rsidR="00C76603" w:rsidRPr="00CC0790" w:rsidRDefault="00C76603" w:rsidP="00C76603">
      <w:pPr>
        <w:pStyle w:val="05Cheading"/>
        <w:rPr>
          <w:rFonts w:ascii="Lexia" w:hAnsi="Lexia"/>
        </w:rPr>
      </w:pPr>
      <w:r w:rsidRPr="00CC0790">
        <w:rPr>
          <w:rFonts w:ascii="Lexia" w:hAnsi="Lexia"/>
        </w:rPr>
        <w:t>what you will learn in this assignment</w:t>
      </w:r>
    </w:p>
    <w:p w14:paraId="5174F0D0" w14:textId="77777777" w:rsidR="00C76603" w:rsidRPr="00CC0790" w:rsidRDefault="00C76603" w:rsidP="00C76603">
      <w:pPr>
        <w:pStyle w:val="06Bodytext"/>
        <w:rPr>
          <w:rFonts w:ascii="Lexia" w:hAnsi="Lexia"/>
        </w:rPr>
      </w:pPr>
      <w:r w:rsidRPr="00CC0790">
        <w:rPr>
          <w:rFonts w:ascii="Lexia" w:hAnsi="Lexia"/>
        </w:rPr>
        <w:t xml:space="preserve">You will undertake activities designed to develop your understanding of some of the basic rules of differential calculus. You will </w:t>
      </w:r>
      <w:proofErr w:type="gramStart"/>
      <w:r w:rsidRPr="00CC0790">
        <w:rPr>
          <w:rFonts w:ascii="Lexia" w:hAnsi="Lexia"/>
        </w:rPr>
        <w:t>the develop</w:t>
      </w:r>
      <w:proofErr w:type="gramEnd"/>
      <w:r w:rsidRPr="00CC0790">
        <w:rPr>
          <w:rFonts w:ascii="Lexia" w:hAnsi="Lexia"/>
        </w:rPr>
        <w:t xml:space="preserve"> them further so that they can be related to Engineering.</w:t>
      </w:r>
    </w:p>
    <w:p w14:paraId="0E474690" w14:textId="77777777" w:rsidR="00C76603" w:rsidRPr="00CC0790" w:rsidRDefault="00C76603" w:rsidP="00C76603">
      <w:pPr>
        <w:pStyle w:val="05Cheading"/>
        <w:rPr>
          <w:rFonts w:ascii="Lexia" w:hAnsi="Lexia"/>
        </w:rPr>
      </w:pPr>
      <w:r w:rsidRPr="00CC0790">
        <w:rPr>
          <w:rFonts w:ascii="Lexia" w:hAnsi="Lexia"/>
        </w:rPr>
        <w:t>Assignment objectives</w:t>
      </w:r>
    </w:p>
    <w:p w14:paraId="5F6AC479" w14:textId="77777777" w:rsidR="00C76603" w:rsidRPr="00CC0790" w:rsidRDefault="00C76603" w:rsidP="00C76603">
      <w:pPr>
        <w:pStyle w:val="06Bodytext"/>
        <w:rPr>
          <w:rFonts w:ascii="Lexia" w:hAnsi="Lexia"/>
        </w:rPr>
      </w:pPr>
      <w:r w:rsidRPr="00CC0790">
        <w:rPr>
          <w:rFonts w:ascii="Lexia" w:hAnsi="Lexia"/>
        </w:rPr>
        <w:t>In this assignment you will need to show that you can:</w:t>
      </w:r>
    </w:p>
    <w:p w14:paraId="1E003EB6" w14:textId="77777777" w:rsidR="00C76603" w:rsidRPr="00CC0790" w:rsidRDefault="00C76603" w:rsidP="00C76603">
      <w:pPr>
        <w:pStyle w:val="08pointsbullets"/>
        <w:spacing w:before="140"/>
        <w:ind w:left="2058" w:hanging="357"/>
        <w:rPr>
          <w:rFonts w:ascii="Lexia" w:hAnsi="Lexia"/>
        </w:rPr>
      </w:pPr>
      <w:r w:rsidRPr="00CC0790">
        <w:rPr>
          <w:rFonts w:ascii="Lexia" w:hAnsi="Lexia"/>
        </w:rPr>
        <w:t>use the rules of calculus to differentiate mathematical functions</w:t>
      </w:r>
    </w:p>
    <w:p w14:paraId="0A727D0D" w14:textId="77777777" w:rsidR="00C76603" w:rsidRPr="00CC0790" w:rsidRDefault="00C76603" w:rsidP="00C76603">
      <w:pPr>
        <w:pStyle w:val="08pointsbullets"/>
        <w:spacing w:before="140"/>
        <w:ind w:left="2058" w:hanging="357"/>
        <w:rPr>
          <w:rFonts w:ascii="Lexia" w:hAnsi="Lexia"/>
        </w:rPr>
      </w:pPr>
      <w:r w:rsidRPr="00CC0790">
        <w:rPr>
          <w:rFonts w:ascii="Lexia" w:hAnsi="Lexia"/>
        </w:rPr>
        <w:t>use differential calculus to investigate an engineering  problem</w:t>
      </w:r>
    </w:p>
    <w:p w14:paraId="65340049" w14:textId="77777777" w:rsidR="00C76603" w:rsidRPr="00CC0790" w:rsidRDefault="00C76603" w:rsidP="00C76603">
      <w:pPr>
        <w:pStyle w:val="05Cheading"/>
        <w:rPr>
          <w:rFonts w:ascii="Lexia" w:hAnsi="Lexia"/>
        </w:rPr>
      </w:pPr>
      <w:r w:rsidRPr="00CC0790">
        <w:rPr>
          <w:rFonts w:ascii="Lexia" w:hAnsi="Lexia"/>
        </w:rPr>
        <w:t>What you will do in this assignment</w:t>
      </w:r>
    </w:p>
    <w:p w14:paraId="16FBE2F0" w14:textId="77777777" w:rsidR="00C76603" w:rsidRPr="00CC0790" w:rsidRDefault="00C76603" w:rsidP="00C76603">
      <w:pPr>
        <w:pStyle w:val="06Bodytext"/>
        <w:rPr>
          <w:rFonts w:ascii="Lexia" w:hAnsi="Lexia"/>
        </w:rPr>
      </w:pPr>
      <w:r w:rsidRPr="00CC0790">
        <w:rPr>
          <w:rFonts w:ascii="Lexia" w:hAnsi="Lexia"/>
        </w:rPr>
        <w:t>On an individual basis you will produce correctly written answers to a number of maths questions.</w:t>
      </w:r>
    </w:p>
    <w:p w14:paraId="583DD2AC" w14:textId="77777777" w:rsidR="00C76603" w:rsidRPr="00CC0790" w:rsidRDefault="00C76603" w:rsidP="00C76603">
      <w:pPr>
        <w:pStyle w:val="06Bodytext"/>
        <w:rPr>
          <w:rFonts w:ascii="Lexia" w:hAnsi="Lexia"/>
        </w:rPr>
      </w:pPr>
    </w:p>
    <w:tbl>
      <w:tblPr>
        <w:tblW w:w="0" w:type="auto"/>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759"/>
      </w:tblGrid>
      <w:tr w:rsidR="00C76603" w:rsidRPr="00CC0790" w14:paraId="49E378D6" w14:textId="77777777" w:rsidTr="00356DDF">
        <w:tc>
          <w:tcPr>
            <w:tcW w:w="5400" w:type="dxa"/>
          </w:tcPr>
          <w:p w14:paraId="56C8073F" w14:textId="77777777" w:rsidR="00C76603" w:rsidRPr="00CC0790" w:rsidRDefault="00C76603" w:rsidP="00356DDF">
            <w:pPr>
              <w:pStyle w:val="06Bodytext"/>
              <w:spacing w:before="120" w:after="120"/>
              <w:ind w:left="0"/>
              <w:rPr>
                <w:rFonts w:ascii="Lexia" w:hAnsi="Lexia"/>
              </w:rPr>
            </w:pPr>
            <w:r w:rsidRPr="00CC0790">
              <w:rPr>
                <w:rFonts w:ascii="Lexia" w:hAnsi="Lexia"/>
              </w:rPr>
              <w:t>Grading criteria</w:t>
            </w:r>
          </w:p>
        </w:tc>
        <w:tc>
          <w:tcPr>
            <w:tcW w:w="720" w:type="dxa"/>
          </w:tcPr>
          <w:p w14:paraId="52CAD1E7" w14:textId="77777777" w:rsidR="00C76603" w:rsidRPr="00CC0790" w:rsidRDefault="00C76603" w:rsidP="00356DDF">
            <w:pPr>
              <w:pStyle w:val="06Bodytext"/>
              <w:spacing w:before="120" w:after="120"/>
              <w:ind w:left="0"/>
              <w:rPr>
                <w:rFonts w:ascii="Lexia" w:hAnsi="Lexia"/>
              </w:rPr>
            </w:pPr>
            <w:r w:rsidRPr="00CC0790">
              <w:rPr>
                <w:rFonts w:ascii="Lexia" w:hAnsi="Lexia"/>
              </w:rPr>
              <w:t>Tasks</w:t>
            </w:r>
          </w:p>
        </w:tc>
      </w:tr>
      <w:tr w:rsidR="00C76603" w:rsidRPr="00CC0790" w14:paraId="4BC8BF88" w14:textId="77777777" w:rsidTr="00356DDF">
        <w:tc>
          <w:tcPr>
            <w:tcW w:w="5400" w:type="dxa"/>
          </w:tcPr>
          <w:p w14:paraId="369F957D" w14:textId="77777777" w:rsidR="00C76603" w:rsidRPr="00CC0790" w:rsidRDefault="00C76603" w:rsidP="00356DDF">
            <w:pPr>
              <w:pStyle w:val="text1"/>
              <w:numPr>
                <w:ilvl w:val="0"/>
                <w:numId w:val="0"/>
              </w:numPr>
              <w:rPr>
                <w:rFonts w:ascii="Lexia" w:hAnsi="Lexia"/>
                <w:sz w:val="20"/>
              </w:rPr>
            </w:pPr>
            <w:r w:rsidRPr="00CC0790">
              <w:rPr>
                <w:rFonts w:ascii="Lexia" w:hAnsi="Lexia"/>
                <w:sz w:val="20"/>
              </w:rPr>
              <w:t>P9: Find the differential coefficient for three different</w:t>
            </w:r>
          </w:p>
          <w:p w14:paraId="2336BDE5" w14:textId="77777777" w:rsidR="00C76603" w:rsidRPr="00CC0790" w:rsidRDefault="00C76603" w:rsidP="00356DDF">
            <w:pPr>
              <w:pStyle w:val="text1"/>
              <w:numPr>
                <w:ilvl w:val="0"/>
                <w:numId w:val="0"/>
              </w:numPr>
              <w:rPr>
                <w:rFonts w:ascii="Lexia" w:hAnsi="Lexia"/>
                <w:sz w:val="20"/>
              </w:rPr>
            </w:pPr>
            <w:r w:rsidRPr="00CC0790">
              <w:rPr>
                <w:rFonts w:ascii="Lexia" w:hAnsi="Lexia"/>
                <w:sz w:val="20"/>
              </w:rPr>
              <w:t>Functions to demonstrate the use of function of a function and the product and quotient rules.</w:t>
            </w:r>
          </w:p>
          <w:p w14:paraId="061FB9BC" w14:textId="77777777" w:rsidR="00C76603" w:rsidRPr="00CC0790" w:rsidRDefault="00C76603" w:rsidP="00356DDF">
            <w:pPr>
              <w:pStyle w:val="text1"/>
              <w:numPr>
                <w:ilvl w:val="0"/>
                <w:numId w:val="0"/>
              </w:numPr>
              <w:ind w:left="357" w:hanging="357"/>
              <w:rPr>
                <w:rFonts w:ascii="Lexia" w:hAnsi="Lexia"/>
                <w:sz w:val="20"/>
              </w:rPr>
            </w:pPr>
          </w:p>
        </w:tc>
        <w:tc>
          <w:tcPr>
            <w:tcW w:w="720" w:type="dxa"/>
          </w:tcPr>
          <w:p w14:paraId="0A2515FA" w14:textId="77777777" w:rsidR="00C76603" w:rsidRPr="00CC0790" w:rsidRDefault="00C76603" w:rsidP="00356DDF">
            <w:pPr>
              <w:pStyle w:val="06Bodytext"/>
              <w:ind w:left="0"/>
              <w:rPr>
                <w:rFonts w:ascii="Lexia" w:hAnsi="Lexia"/>
              </w:rPr>
            </w:pPr>
            <w:r w:rsidRPr="00CC0790">
              <w:rPr>
                <w:rFonts w:ascii="Lexia" w:hAnsi="Lexia"/>
              </w:rPr>
              <w:t>1</w:t>
            </w:r>
          </w:p>
        </w:tc>
      </w:tr>
      <w:tr w:rsidR="00C76603" w:rsidRPr="00CC0790" w14:paraId="67E9C6CF" w14:textId="77777777" w:rsidTr="00356DDF">
        <w:tc>
          <w:tcPr>
            <w:tcW w:w="5400" w:type="dxa"/>
          </w:tcPr>
          <w:p w14:paraId="6F68A895" w14:textId="77777777" w:rsidR="00C76603" w:rsidRPr="00CC0790" w:rsidRDefault="00C76603" w:rsidP="00356DDF">
            <w:pPr>
              <w:pStyle w:val="text1"/>
              <w:numPr>
                <w:ilvl w:val="0"/>
                <w:numId w:val="0"/>
              </w:numPr>
              <w:rPr>
                <w:rFonts w:ascii="Lexia" w:hAnsi="Lexia"/>
                <w:sz w:val="20"/>
              </w:rPr>
            </w:pPr>
            <w:r w:rsidRPr="00CC0790">
              <w:rPr>
                <w:rFonts w:ascii="Lexia" w:hAnsi="Lexia"/>
                <w:sz w:val="20"/>
              </w:rPr>
              <w:t>M3 Use differential calculus to find the maximum/ minimum for an engineering problem.</w:t>
            </w:r>
          </w:p>
          <w:p w14:paraId="1D1856B7" w14:textId="77777777" w:rsidR="00C76603" w:rsidRPr="00CC0790" w:rsidRDefault="00C76603" w:rsidP="00DC61FC">
            <w:pPr>
              <w:pStyle w:val="text1"/>
              <w:numPr>
                <w:ilvl w:val="0"/>
                <w:numId w:val="0"/>
              </w:numPr>
              <w:rPr>
                <w:rFonts w:ascii="Lexia" w:hAnsi="Lexia"/>
                <w:sz w:val="20"/>
              </w:rPr>
            </w:pPr>
          </w:p>
        </w:tc>
        <w:tc>
          <w:tcPr>
            <w:tcW w:w="720" w:type="dxa"/>
          </w:tcPr>
          <w:p w14:paraId="49C36440" w14:textId="77777777" w:rsidR="00C76603" w:rsidRPr="00CC0790" w:rsidRDefault="00C76603" w:rsidP="00356DDF">
            <w:pPr>
              <w:pStyle w:val="06Bodytext"/>
              <w:ind w:left="0"/>
              <w:rPr>
                <w:rFonts w:ascii="Lexia" w:hAnsi="Lexia"/>
              </w:rPr>
            </w:pPr>
            <w:r w:rsidRPr="00CC0790">
              <w:rPr>
                <w:rFonts w:ascii="Lexia" w:hAnsi="Lexia"/>
              </w:rPr>
              <w:t>2</w:t>
            </w:r>
          </w:p>
        </w:tc>
      </w:tr>
      <w:tr w:rsidR="00DC61FC" w:rsidRPr="00CC0790" w14:paraId="518841B6" w14:textId="77777777" w:rsidTr="00DC61FC">
        <w:tc>
          <w:tcPr>
            <w:tcW w:w="5400" w:type="dxa"/>
            <w:tcBorders>
              <w:top w:val="single" w:sz="4" w:space="0" w:color="auto"/>
              <w:left w:val="single" w:sz="4" w:space="0" w:color="auto"/>
              <w:bottom w:val="single" w:sz="4" w:space="0" w:color="auto"/>
              <w:right w:val="single" w:sz="4" w:space="0" w:color="auto"/>
            </w:tcBorders>
          </w:tcPr>
          <w:p w14:paraId="0E7CF20E" w14:textId="77777777" w:rsidR="00DC61FC" w:rsidRPr="00CC0790" w:rsidRDefault="00DC61FC" w:rsidP="00DC61FC">
            <w:pPr>
              <w:pStyle w:val="text1"/>
              <w:numPr>
                <w:ilvl w:val="0"/>
                <w:numId w:val="0"/>
              </w:numPr>
              <w:rPr>
                <w:rFonts w:ascii="Lexia" w:hAnsi="Lexia"/>
                <w:sz w:val="20"/>
              </w:rPr>
            </w:pPr>
            <w:r w:rsidRPr="00CC0790">
              <w:rPr>
                <w:rFonts w:ascii="Lexia" w:hAnsi="Lexia"/>
                <w:sz w:val="20"/>
              </w:rPr>
              <w:t>P10   Use integral calculus to solve two simple engineering problems involving the definite and indefinite integral</w:t>
            </w:r>
          </w:p>
        </w:tc>
        <w:tc>
          <w:tcPr>
            <w:tcW w:w="720" w:type="dxa"/>
            <w:tcBorders>
              <w:top w:val="single" w:sz="4" w:space="0" w:color="auto"/>
              <w:left w:val="single" w:sz="4" w:space="0" w:color="auto"/>
              <w:bottom w:val="single" w:sz="4" w:space="0" w:color="auto"/>
              <w:right w:val="single" w:sz="4" w:space="0" w:color="auto"/>
            </w:tcBorders>
          </w:tcPr>
          <w:p w14:paraId="6A5ECA6A" w14:textId="77777777" w:rsidR="00DC61FC" w:rsidRPr="00CC0790" w:rsidRDefault="00DC61FC" w:rsidP="00356DDF">
            <w:pPr>
              <w:pStyle w:val="06Bodytext"/>
              <w:ind w:left="0"/>
              <w:rPr>
                <w:rFonts w:ascii="Lexia" w:hAnsi="Lexia"/>
              </w:rPr>
            </w:pPr>
            <w:r w:rsidRPr="00CC0790">
              <w:rPr>
                <w:rFonts w:ascii="Lexia" w:hAnsi="Lexia"/>
              </w:rPr>
              <w:t>3</w:t>
            </w:r>
          </w:p>
        </w:tc>
      </w:tr>
      <w:tr w:rsidR="00DC61FC" w:rsidRPr="00CC0790" w14:paraId="7CDADA64" w14:textId="77777777" w:rsidTr="00DC61FC">
        <w:tc>
          <w:tcPr>
            <w:tcW w:w="5400" w:type="dxa"/>
            <w:tcBorders>
              <w:top w:val="single" w:sz="4" w:space="0" w:color="auto"/>
              <w:left w:val="single" w:sz="4" w:space="0" w:color="auto"/>
              <w:bottom w:val="single" w:sz="4" w:space="0" w:color="auto"/>
              <w:right w:val="single" w:sz="4" w:space="0" w:color="auto"/>
            </w:tcBorders>
          </w:tcPr>
          <w:p w14:paraId="734DD0F6" w14:textId="77777777" w:rsidR="00DC61FC" w:rsidRPr="00CC0790" w:rsidRDefault="00DC61FC" w:rsidP="00DC61FC">
            <w:pPr>
              <w:pStyle w:val="text1"/>
              <w:numPr>
                <w:ilvl w:val="0"/>
                <w:numId w:val="0"/>
              </w:numPr>
              <w:rPr>
                <w:rFonts w:ascii="Lexia" w:hAnsi="Lexia"/>
                <w:sz w:val="20"/>
              </w:rPr>
            </w:pPr>
            <w:r w:rsidRPr="00CC0790">
              <w:rPr>
                <w:rFonts w:ascii="Lexia" w:hAnsi="Lexia"/>
                <w:sz w:val="20"/>
              </w:rPr>
              <w:t xml:space="preserve">D2 Use numerical integration and integral calculus to analyse the results of a complex engineering problem. </w:t>
            </w:r>
          </w:p>
          <w:p w14:paraId="0B565226" w14:textId="77777777" w:rsidR="00DC61FC" w:rsidRPr="00CC0790" w:rsidRDefault="00DC61FC" w:rsidP="00356DDF">
            <w:pPr>
              <w:pStyle w:val="text1"/>
              <w:numPr>
                <w:ilvl w:val="0"/>
                <w:numId w:val="0"/>
              </w:numPr>
              <w:rPr>
                <w:rFonts w:ascii="Lexia" w:hAnsi="Lexia"/>
                <w:sz w:val="20"/>
              </w:rPr>
            </w:pPr>
          </w:p>
        </w:tc>
        <w:tc>
          <w:tcPr>
            <w:tcW w:w="720" w:type="dxa"/>
            <w:tcBorders>
              <w:top w:val="single" w:sz="4" w:space="0" w:color="auto"/>
              <w:left w:val="single" w:sz="4" w:space="0" w:color="auto"/>
              <w:bottom w:val="single" w:sz="4" w:space="0" w:color="auto"/>
              <w:right w:val="single" w:sz="4" w:space="0" w:color="auto"/>
            </w:tcBorders>
          </w:tcPr>
          <w:p w14:paraId="099A3B1F" w14:textId="77777777" w:rsidR="00DC61FC" w:rsidRPr="00CC0790" w:rsidRDefault="00DC61FC" w:rsidP="00356DDF">
            <w:pPr>
              <w:pStyle w:val="06Bodytext"/>
              <w:ind w:left="0"/>
              <w:rPr>
                <w:rFonts w:ascii="Lexia" w:hAnsi="Lexia"/>
              </w:rPr>
            </w:pPr>
            <w:r w:rsidRPr="00CC0790">
              <w:rPr>
                <w:rFonts w:ascii="Lexia" w:hAnsi="Lexia"/>
              </w:rPr>
              <w:t>4</w:t>
            </w:r>
          </w:p>
        </w:tc>
      </w:tr>
    </w:tbl>
    <w:p w14:paraId="72F92F21" w14:textId="77777777" w:rsidR="00C76603" w:rsidRPr="00CC0790" w:rsidRDefault="00C76603" w:rsidP="00C76603">
      <w:pPr>
        <w:pStyle w:val="06Bodytext"/>
        <w:ind w:left="0"/>
        <w:rPr>
          <w:rFonts w:ascii="Lexia" w:hAnsi="Lexia"/>
        </w:rPr>
      </w:pPr>
    </w:p>
    <w:p w14:paraId="5C91E81E" w14:textId="77777777" w:rsidR="00C76603" w:rsidRPr="00CC0790" w:rsidRDefault="00C76603" w:rsidP="00C76603">
      <w:pPr>
        <w:pStyle w:val="05Cheading"/>
        <w:rPr>
          <w:rFonts w:ascii="Lexia" w:hAnsi="Lexia"/>
        </w:rPr>
      </w:pPr>
      <w:r w:rsidRPr="00CC0790">
        <w:rPr>
          <w:rFonts w:ascii="Lexia" w:hAnsi="Lexia"/>
        </w:rPr>
        <w:t>Task introduction</w:t>
      </w:r>
    </w:p>
    <w:p w14:paraId="6482ACB9" w14:textId="77777777" w:rsidR="00C76603" w:rsidRPr="00CC0790" w:rsidRDefault="00C76603" w:rsidP="00C76603">
      <w:pPr>
        <w:pStyle w:val="06Bodytext"/>
        <w:rPr>
          <w:rFonts w:ascii="Lexia" w:hAnsi="Lexia"/>
        </w:rPr>
      </w:pPr>
      <w:r w:rsidRPr="00CC0790">
        <w:rPr>
          <w:rFonts w:ascii="Lexia" w:hAnsi="Lexia"/>
        </w:rPr>
        <w:t>You are nearing the end of the second year of an apprenticeship with an engineering company and have been moved into the design department. Part of your job involves assisting with calculations and the chief designer wants to assess your mathematical competences by giving you a test.</w:t>
      </w:r>
    </w:p>
    <w:p w14:paraId="04292FA5" w14:textId="77777777" w:rsidR="00C76603" w:rsidRPr="00CC0790" w:rsidRDefault="00C76603" w:rsidP="00C76603">
      <w:pPr>
        <w:pStyle w:val="06Bodytext"/>
        <w:rPr>
          <w:rFonts w:ascii="Lexia" w:hAnsi="Lexia"/>
        </w:rPr>
      </w:pPr>
    </w:p>
    <w:p w14:paraId="3B1578C6" w14:textId="77777777" w:rsidR="00C76603" w:rsidRPr="00CC0790" w:rsidRDefault="00C76603" w:rsidP="00C76603">
      <w:pPr>
        <w:pStyle w:val="05Cheading"/>
        <w:rPr>
          <w:rFonts w:ascii="Lexia" w:hAnsi="Lexia"/>
        </w:rPr>
      </w:pPr>
      <w:r w:rsidRPr="00CC0790">
        <w:rPr>
          <w:rFonts w:ascii="Lexia" w:hAnsi="Lexia"/>
        </w:rPr>
        <w:lastRenderedPageBreak/>
        <w:t>Task 1</w:t>
      </w:r>
    </w:p>
    <w:p w14:paraId="41C727BC" w14:textId="77777777" w:rsidR="00C76603" w:rsidRPr="00CC0790" w:rsidRDefault="00C76603" w:rsidP="00C76603">
      <w:pPr>
        <w:pStyle w:val="05Cheading"/>
        <w:rPr>
          <w:rFonts w:ascii="Lexia" w:hAnsi="Lexia"/>
          <w:caps w:val="0"/>
          <w:sz w:val="24"/>
          <w:szCs w:val="24"/>
        </w:rPr>
      </w:pPr>
      <w:r w:rsidRPr="00CC0790">
        <w:rPr>
          <w:rFonts w:ascii="Lexia" w:hAnsi="Lexia"/>
          <w:caps w:val="0"/>
          <w:sz w:val="24"/>
          <w:szCs w:val="24"/>
        </w:rPr>
        <w:t>Using appropriate rules, find the differential coefficients of each of the following functions:</w:t>
      </w:r>
    </w:p>
    <w:p w14:paraId="104C2F0B" w14:textId="77777777" w:rsidR="00C76603" w:rsidRPr="00CC0790" w:rsidRDefault="00C76603" w:rsidP="00C76603">
      <w:pPr>
        <w:pStyle w:val="05Cheading"/>
        <w:rPr>
          <w:rFonts w:ascii="Lexia" w:hAnsi="Lexia"/>
          <w:caps w:val="0"/>
          <w:sz w:val="24"/>
          <w:szCs w:val="24"/>
        </w:rPr>
      </w:pPr>
    </w:p>
    <w:p w14:paraId="55B56102" w14:textId="77777777" w:rsidR="00C76603" w:rsidRPr="00CC0790" w:rsidRDefault="00C76603" w:rsidP="00C76603">
      <w:pPr>
        <w:pStyle w:val="05Cheading"/>
        <w:rPr>
          <w:rFonts w:ascii="Lexia" w:hAnsi="Lexia"/>
          <w:caps w:val="0"/>
          <w:sz w:val="28"/>
          <w:szCs w:val="24"/>
        </w:rPr>
      </w:pPr>
      <w:r w:rsidRPr="00CC0790">
        <w:rPr>
          <w:rFonts w:ascii="Lexia" w:hAnsi="Lexia"/>
          <w:caps w:val="0"/>
          <w:sz w:val="24"/>
          <w:szCs w:val="24"/>
          <w:vertAlign w:val="superscript"/>
        </w:rPr>
        <w:tab/>
      </w:r>
      <m:oMath>
        <m:r>
          <m:rPr>
            <m:sty m:val="p"/>
          </m:rPr>
          <w:rPr>
            <w:rFonts w:ascii="Cambria Math" w:hAnsi="Cambria Math"/>
            <w:caps w:val="0"/>
            <w:sz w:val="28"/>
            <w:szCs w:val="24"/>
            <w:vertAlign w:val="superscript"/>
          </w:rPr>
          <m:t>y</m:t>
        </m:r>
        <m:r>
          <w:rPr>
            <w:rFonts w:ascii="Cambria Math" w:hAnsi="Cambria Math"/>
            <w:caps w:val="0"/>
            <w:sz w:val="28"/>
            <w:szCs w:val="24"/>
            <w:vertAlign w:val="superscript"/>
          </w:rPr>
          <m:t>=</m:t>
        </m:r>
        <m:sSup>
          <m:sSupPr>
            <m:ctrlPr>
              <w:rPr>
                <w:rFonts w:ascii="Cambria Math" w:hAnsi="Cambria Math"/>
                <w:i/>
                <w:caps w:val="0"/>
                <w:sz w:val="28"/>
                <w:szCs w:val="24"/>
                <w:vertAlign w:val="superscript"/>
              </w:rPr>
            </m:ctrlPr>
          </m:sSupPr>
          <m:e>
            <m:r>
              <w:rPr>
                <w:rFonts w:ascii="Cambria Math" w:hAnsi="Cambria Math"/>
                <w:caps w:val="0"/>
                <w:sz w:val="28"/>
                <w:szCs w:val="24"/>
                <w:vertAlign w:val="superscript"/>
              </w:rPr>
              <m:t>(4</m:t>
            </m:r>
            <m:sSup>
              <m:sSupPr>
                <m:ctrlPr>
                  <w:rPr>
                    <w:rFonts w:ascii="Cambria Math" w:hAnsi="Cambria Math"/>
                    <w:i/>
                    <w:caps w:val="0"/>
                    <w:sz w:val="28"/>
                    <w:szCs w:val="24"/>
                    <w:vertAlign w:val="superscript"/>
                  </w:rPr>
                </m:ctrlPr>
              </m:sSupPr>
              <m:e>
                <m:r>
                  <w:rPr>
                    <w:rFonts w:ascii="Cambria Math" w:hAnsi="Cambria Math"/>
                    <w:caps w:val="0"/>
                    <w:sz w:val="28"/>
                    <w:szCs w:val="24"/>
                    <w:vertAlign w:val="superscript"/>
                  </w:rPr>
                  <m:t>x</m:t>
                </m:r>
              </m:e>
              <m:sup>
                <m:r>
                  <w:rPr>
                    <w:rFonts w:ascii="Cambria Math" w:hAnsi="Cambria Math"/>
                    <w:caps w:val="0"/>
                    <w:sz w:val="28"/>
                    <w:szCs w:val="24"/>
                    <w:vertAlign w:val="superscript"/>
                  </w:rPr>
                  <m:t>3</m:t>
                </m:r>
              </m:sup>
            </m:sSup>
            <m:r>
              <w:rPr>
                <w:rFonts w:ascii="Cambria Math" w:hAnsi="Cambria Math"/>
                <w:caps w:val="0"/>
                <w:sz w:val="28"/>
                <w:szCs w:val="24"/>
                <w:vertAlign w:val="superscript"/>
              </w:rPr>
              <m:t>-</m:t>
            </m:r>
            <m:sSup>
              <m:sSupPr>
                <m:ctrlPr>
                  <w:rPr>
                    <w:rFonts w:ascii="Cambria Math" w:hAnsi="Cambria Math"/>
                    <w:i/>
                    <w:caps w:val="0"/>
                    <w:sz w:val="28"/>
                    <w:szCs w:val="24"/>
                    <w:vertAlign w:val="superscript"/>
                  </w:rPr>
                </m:ctrlPr>
              </m:sSupPr>
              <m:e>
                <m:r>
                  <w:rPr>
                    <w:rFonts w:ascii="Cambria Math" w:hAnsi="Cambria Math"/>
                    <w:caps w:val="0"/>
                    <w:sz w:val="28"/>
                    <w:szCs w:val="24"/>
                    <w:vertAlign w:val="superscript"/>
                  </w:rPr>
                  <m:t>x</m:t>
                </m:r>
              </m:e>
              <m:sup>
                <m:r>
                  <w:rPr>
                    <w:rFonts w:ascii="Cambria Math" w:hAnsi="Cambria Math"/>
                    <w:caps w:val="0"/>
                    <w:sz w:val="28"/>
                    <w:szCs w:val="24"/>
                    <w:vertAlign w:val="superscript"/>
                  </w:rPr>
                  <m:t>2</m:t>
                </m:r>
              </m:sup>
            </m:sSup>
            <m:r>
              <w:rPr>
                <w:rFonts w:ascii="Cambria Math" w:hAnsi="Cambria Math"/>
                <w:caps w:val="0"/>
                <w:sz w:val="28"/>
                <w:szCs w:val="24"/>
                <w:vertAlign w:val="superscript"/>
              </w:rPr>
              <m:t>+6x-3)</m:t>
            </m:r>
          </m:e>
          <m:sup>
            <m:r>
              <w:rPr>
                <w:rFonts w:ascii="Cambria Math" w:hAnsi="Cambria Math"/>
                <w:caps w:val="0"/>
                <w:sz w:val="28"/>
                <w:szCs w:val="24"/>
                <w:vertAlign w:val="superscript"/>
              </w:rPr>
              <m:t>5</m:t>
            </m:r>
          </m:sup>
        </m:sSup>
      </m:oMath>
    </w:p>
    <w:p w14:paraId="2A57636B" w14:textId="77777777" w:rsidR="00C76603" w:rsidRPr="00CC0790" w:rsidRDefault="00C76603" w:rsidP="00C76603">
      <w:pPr>
        <w:pStyle w:val="05Cheading"/>
        <w:rPr>
          <w:rFonts w:ascii="Lexia" w:hAnsi="Lexia"/>
          <w:caps w:val="0"/>
          <w:sz w:val="28"/>
          <w:szCs w:val="24"/>
        </w:rPr>
      </w:pPr>
    </w:p>
    <w:p w14:paraId="758DC39A" w14:textId="77777777" w:rsidR="00C76603" w:rsidRPr="00CC0790" w:rsidRDefault="00C76603" w:rsidP="00C76603">
      <w:pPr>
        <w:pStyle w:val="05Cheading"/>
        <w:rPr>
          <w:rFonts w:ascii="Lexia" w:hAnsi="Lexia"/>
          <w:caps w:val="0"/>
          <w:sz w:val="28"/>
          <w:szCs w:val="24"/>
          <w:vertAlign w:val="superscript"/>
        </w:rPr>
      </w:pPr>
      <w:r w:rsidRPr="00CC0790">
        <w:rPr>
          <w:rFonts w:ascii="Lexia" w:hAnsi="Lexia"/>
          <w:caps w:val="0"/>
          <w:sz w:val="28"/>
          <w:szCs w:val="24"/>
          <w:vertAlign w:val="superscript"/>
        </w:rPr>
        <w:tab/>
      </w:r>
      <m:oMath>
        <m:r>
          <m:rPr>
            <m:sty m:val="p"/>
          </m:rPr>
          <w:rPr>
            <w:rFonts w:ascii="Cambria Math" w:hAnsi="Cambria Math"/>
            <w:caps w:val="0"/>
            <w:sz w:val="28"/>
            <w:szCs w:val="24"/>
            <w:vertAlign w:val="superscript"/>
          </w:rPr>
          <m:t>y</m:t>
        </m:r>
        <m:r>
          <w:rPr>
            <w:rFonts w:ascii="Cambria Math" w:hAnsi="Cambria Math"/>
            <w:caps w:val="0"/>
            <w:sz w:val="28"/>
            <w:szCs w:val="24"/>
            <w:vertAlign w:val="superscript"/>
          </w:rPr>
          <m:t>=5</m:t>
        </m:r>
        <m:sSup>
          <m:sSupPr>
            <m:ctrlPr>
              <w:rPr>
                <w:rFonts w:ascii="Cambria Math" w:hAnsi="Cambria Math"/>
                <w:i/>
                <w:caps w:val="0"/>
                <w:sz w:val="28"/>
                <w:szCs w:val="24"/>
                <w:vertAlign w:val="superscript"/>
              </w:rPr>
            </m:ctrlPr>
          </m:sSupPr>
          <m:e>
            <m:r>
              <w:rPr>
                <w:rFonts w:ascii="Cambria Math" w:hAnsi="Cambria Math"/>
                <w:caps w:val="0"/>
                <w:sz w:val="28"/>
                <w:szCs w:val="24"/>
                <w:vertAlign w:val="superscript"/>
              </w:rPr>
              <m:t>x</m:t>
            </m:r>
          </m:e>
          <m:sup>
            <m:r>
              <w:rPr>
                <w:rFonts w:ascii="Cambria Math" w:hAnsi="Cambria Math"/>
                <w:caps w:val="0"/>
                <w:sz w:val="28"/>
                <w:szCs w:val="24"/>
                <w:vertAlign w:val="superscript"/>
              </w:rPr>
              <m:t>2</m:t>
            </m:r>
          </m:sup>
        </m:sSup>
        <m:sSup>
          <m:sSupPr>
            <m:ctrlPr>
              <w:rPr>
                <w:rFonts w:ascii="Cambria Math" w:hAnsi="Cambria Math"/>
                <w:i/>
                <w:caps w:val="0"/>
                <w:sz w:val="28"/>
                <w:szCs w:val="24"/>
                <w:vertAlign w:val="superscript"/>
              </w:rPr>
            </m:ctrlPr>
          </m:sSupPr>
          <m:e>
            <m:r>
              <w:rPr>
                <w:rFonts w:ascii="Cambria Math" w:hAnsi="Cambria Math"/>
                <w:caps w:val="0"/>
                <w:sz w:val="28"/>
                <w:szCs w:val="24"/>
                <w:vertAlign w:val="superscript"/>
              </w:rPr>
              <m:t>e</m:t>
            </m:r>
          </m:e>
          <m:sup>
            <m:r>
              <w:rPr>
                <w:rFonts w:ascii="Cambria Math" w:hAnsi="Cambria Math"/>
                <w:caps w:val="0"/>
                <w:sz w:val="28"/>
                <w:szCs w:val="24"/>
                <w:vertAlign w:val="superscript"/>
              </w:rPr>
              <m:t>2x</m:t>
            </m:r>
          </m:sup>
        </m:sSup>
      </m:oMath>
    </w:p>
    <w:p w14:paraId="5A95F2F0" w14:textId="77777777" w:rsidR="00DC61FC" w:rsidRPr="00CC0790" w:rsidRDefault="00DC61FC" w:rsidP="00C76603">
      <w:pPr>
        <w:pStyle w:val="05Cheading"/>
        <w:rPr>
          <w:rFonts w:ascii="Lexia" w:hAnsi="Lexia"/>
          <w:caps w:val="0"/>
          <w:sz w:val="28"/>
          <w:szCs w:val="24"/>
          <w:vertAlign w:val="superscript"/>
        </w:rPr>
      </w:pPr>
    </w:p>
    <w:p w14:paraId="4595D51A" w14:textId="7C40D584" w:rsidR="00DC61FC" w:rsidRPr="00CC0790" w:rsidRDefault="00215CC6" w:rsidP="00215CC6">
      <w:pPr>
        <w:pStyle w:val="05Cheading"/>
        <w:spacing w:before="0" w:line="720" w:lineRule="auto"/>
        <w:rPr>
          <w:rFonts w:ascii="Lexia" w:hAnsi="Lexia"/>
          <w:caps w:val="0"/>
          <w:sz w:val="36"/>
          <w:szCs w:val="24"/>
        </w:rPr>
      </w:pPr>
      <w:r w:rsidRPr="00CC0790">
        <w:rPr>
          <w:rFonts w:ascii="Lexia" w:hAnsi="Lexia"/>
          <w:caps w:val="0"/>
          <w:sz w:val="32"/>
          <w:szCs w:val="24"/>
          <w:vertAlign w:val="superscript"/>
        </w:rPr>
        <w:tab/>
      </w:r>
      <m:oMath>
        <m:r>
          <m:rPr>
            <m:sty m:val="p"/>
          </m:rPr>
          <w:rPr>
            <w:rFonts w:ascii="Cambria Math" w:hAnsi="Cambria Math"/>
            <w:caps w:val="0"/>
            <w:sz w:val="32"/>
            <w:szCs w:val="24"/>
            <w:vertAlign w:val="superscript"/>
          </w:rPr>
          <m:t>y</m:t>
        </m:r>
        <m:r>
          <w:rPr>
            <w:rFonts w:ascii="Cambria Math" w:hAnsi="Cambria Math"/>
            <w:caps w:val="0"/>
            <w:sz w:val="32"/>
            <w:szCs w:val="24"/>
            <w:vertAlign w:val="superscript"/>
          </w:rPr>
          <m:t>=</m:t>
        </m:r>
        <m:f>
          <m:fPr>
            <m:ctrlPr>
              <w:rPr>
                <w:rFonts w:ascii="Cambria Math" w:hAnsi="Cambria Math"/>
                <w:i/>
                <w:caps w:val="0"/>
                <w:sz w:val="32"/>
                <w:szCs w:val="24"/>
                <w:vertAlign w:val="superscript"/>
              </w:rPr>
            </m:ctrlPr>
          </m:fPr>
          <m:num>
            <m:r>
              <w:rPr>
                <w:rFonts w:ascii="Cambria Math" w:hAnsi="Cambria Math"/>
                <w:caps w:val="0"/>
                <w:sz w:val="32"/>
                <w:szCs w:val="24"/>
                <w:vertAlign w:val="superscript"/>
              </w:rPr>
              <m:t>2</m:t>
            </m:r>
            <m:func>
              <m:funcPr>
                <m:ctrlPr>
                  <w:rPr>
                    <w:rFonts w:ascii="Cambria Math" w:hAnsi="Cambria Math"/>
                    <w:i/>
                    <w:caps w:val="0"/>
                    <w:sz w:val="32"/>
                    <w:szCs w:val="24"/>
                    <w:vertAlign w:val="superscript"/>
                  </w:rPr>
                </m:ctrlPr>
              </m:funcPr>
              <m:fName>
                <m:r>
                  <m:rPr>
                    <m:sty m:val="p"/>
                  </m:rPr>
                  <w:rPr>
                    <w:rFonts w:ascii="Cambria Math" w:hAnsi="Cambria Math"/>
                    <w:sz w:val="32"/>
                    <w:szCs w:val="24"/>
                    <w:vertAlign w:val="superscript"/>
                  </w:rPr>
                  <m:t>sin</m:t>
                </m:r>
              </m:fName>
              <m:e>
                <m:r>
                  <w:rPr>
                    <w:rFonts w:ascii="Cambria Math" w:hAnsi="Cambria Math"/>
                    <w:caps w:val="0"/>
                    <w:sz w:val="32"/>
                    <w:szCs w:val="24"/>
                    <w:vertAlign w:val="superscript"/>
                  </w:rPr>
                  <m:t>(5x)</m:t>
                </m:r>
              </m:e>
            </m:func>
          </m:num>
          <m:den>
            <m:sSup>
              <m:sSupPr>
                <m:ctrlPr>
                  <w:rPr>
                    <w:rFonts w:ascii="Cambria Math" w:hAnsi="Cambria Math"/>
                    <w:i/>
                    <w:caps w:val="0"/>
                    <w:sz w:val="32"/>
                    <w:szCs w:val="24"/>
                    <w:vertAlign w:val="superscript"/>
                  </w:rPr>
                </m:ctrlPr>
              </m:sSupPr>
              <m:e>
                <m:r>
                  <w:rPr>
                    <w:rFonts w:ascii="Cambria Math" w:hAnsi="Cambria Math"/>
                    <w:caps w:val="0"/>
                    <w:sz w:val="32"/>
                    <w:szCs w:val="24"/>
                    <w:vertAlign w:val="superscript"/>
                  </w:rPr>
                  <m:t>x</m:t>
                </m:r>
              </m:e>
              <m:sup>
                <m:r>
                  <w:rPr>
                    <w:rFonts w:ascii="Cambria Math" w:hAnsi="Cambria Math"/>
                    <w:caps w:val="0"/>
                    <w:sz w:val="32"/>
                    <w:szCs w:val="24"/>
                    <w:vertAlign w:val="superscript"/>
                  </w:rPr>
                  <m:t>3</m:t>
                </m:r>
              </m:sup>
            </m:sSup>
          </m:den>
        </m:f>
      </m:oMath>
      <w:r w:rsidR="00DC61FC" w:rsidRPr="00CC0790">
        <w:rPr>
          <w:rFonts w:ascii="Lexia" w:hAnsi="Lexia"/>
          <w:caps w:val="0"/>
          <w:sz w:val="24"/>
          <w:szCs w:val="24"/>
          <w:vertAlign w:val="superscript"/>
        </w:rPr>
        <w:tab/>
      </w:r>
    </w:p>
    <w:p w14:paraId="18698253" w14:textId="6020BDFD" w:rsidR="00C76603" w:rsidRPr="00CC0790" w:rsidRDefault="00C76603" w:rsidP="00C76603">
      <w:pPr>
        <w:pStyle w:val="05Cheading"/>
        <w:rPr>
          <w:rFonts w:ascii="Lexia" w:hAnsi="Lexia"/>
          <w:caps w:val="0"/>
          <w:sz w:val="24"/>
          <w:szCs w:val="24"/>
        </w:rPr>
      </w:pPr>
      <w:r w:rsidRPr="00CC0790">
        <w:rPr>
          <w:rFonts w:ascii="Lexia" w:hAnsi="Lexia"/>
          <w:caps w:val="0"/>
          <w:sz w:val="24"/>
          <w:szCs w:val="24"/>
        </w:rPr>
        <w:tab/>
      </w:r>
      <w:r w:rsidRPr="00CC0790">
        <w:rPr>
          <w:rFonts w:ascii="Lexia" w:hAnsi="Lexia"/>
          <w:caps w:val="0"/>
          <w:sz w:val="24"/>
          <w:szCs w:val="24"/>
        </w:rPr>
        <w:tab/>
      </w:r>
      <w:r w:rsidRPr="00CC0790">
        <w:rPr>
          <w:rFonts w:ascii="Lexia" w:hAnsi="Lexia"/>
          <w:caps w:val="0"/>
          <w:sz w:val="24"/>
          <w:szCs w:val="24"/>
        </w:rPr>
        <w:tab/>
      </w:r>
      <w:r w:rsidRPr="00CC0790">
        <w:rPr>
          <w:rFonts w:ascii="Lexia" w:hAnsi="Lexia"/>
          <w:caps w:val="0"/>
          <w:sz w:val="24"/>
          <w:szCs w:val="24"/>
        </w:rPr>
        <w:tab/>
        <w:t>(P9)</w:t>
      </w:r>
      <w:r w:rsidR="00CC0790">
        <w:rPr>
          <w:rFonts w:ascii="Lexia" w:hAnsi="Lexia"/>
          <w:caps w:val="0"/>
          <w:sz w:val="24"/>
          <w:szCs w:val="24"/>
        </w:rPr>
        <w:t xml:space="preserve"> Complete</w:t>
      </w:r>
    </w:p>
    <w:p w14:paraId="2C2BAC80" w14:textId="062736AF" w:rsidR="00B16108" w:rsidRDefault="00C76603" w:rsidP="00B16108">
      <w:pPr>
        <w:pStyle w:val="05Cheading"/>
        <w:rPr>
          <w:rFonts w:ascii="Lexia" w:hAnsi="Lexia"/>
          <w:sz w:val="24"/>
        </w:rPr>
      </w:pPr>
      <w:r w:rsidRPr="00807199">
        <w:rPr>
          <w:rFonts w:ascii="Lexia" w:hAnsi="Lexia"/>
          <w:sz w:val="24"/>
        </w:rPr>
        <w:t>Task 2</w:t>
      </w:r>
    </w:p>
    <w:p w14:paraId="356C2058" w14:textId="045B4C05" w:rsidR="00E4156A" w:rsidRPr="00CC0790" w:rsidRDefault="00E4156A" w:rsidP="00F0278E">
      <w:pPr>
        <w:pStyle w:val="05Cheading"/>
        <w:rPr>
          <w:rFonts w:ascii="Lexia" w:hAnsi="Lexia"/>
          <w:caps w:val="0"/>
          <w:sz w:val="24"/>
          <w:szCs w:val="24"/>
        </w:rPr>
      </w:pPr>
      <w:r w:rsidRPr="00CC0790">
        <w:rPr>
          <w:rFonts w:ascii="Lexia" w:hAnsi="Lexia"/>
          <w:caps w:val="0"/>
          <w:sz w:val="24"/>
          <w:szCs w:val="24"/>
        </w:rPr>
        <w:t>The speed v of a car (in m/s) is related to time t (s) by the equation</w:t>
      </w:r>
      <w:r>
        <w:rPr>
          <w:rFonts w:ascii="Lexia" w:hAnsi="Lexia"/>
          <w:caps w:val="0"/>
          <w:sz w:val="24"/>
          <w:szCs w:val="24"/>
        </w:rPr>
        <w:t>:</w:t>
      </w:r>
      <w:r w:rsidRPr="00CC0790">
        <w:rPr>
          <w:rFonts w:ascii="Lexia" w:hAnsi="Lexia"/>
          <w:caps w:val="0"/>
          <w:sz w:val="24"/>
          <w:szCs w:val="24"/>
        </w:rPr>
        <w:t xml:space="preserve"> </w:t>
      </w:r>
    </w:p>
    <w:p w14:paraId="13BD8529" w14:textId="380A7B4A" w:rsidR="00E4156A" w:rsidRDefault="00E4156A" w:rsidP="00B16108">
      <w:pPr>
        <w:pStyle w:val="05Cheading"/>
        <w:rPr>
          <w:rFonts w:ascii="Lexia" w:hAnsi="Lexia"/>
          <w:sz w:val="24"/>
        </w:rPr>
      </w:pPr>
      <w:r>
        <w:rPr>
          <w:rFonts w:ascii="Lexia" w:hAnsi="Lexia"/>
          <w:sz w:val="24"/>
        </w:rPr>
        <w:t>v = 3 + 12</w:t>
      </w:r>
      <w:r>
        <w:rPr>
          <w:rFonts w:ascii="Lexia" w:hAnsi="Lexia"/>
          <w:caps w:val="0"/>
          <w:sz w:val="24"/>
        </w:rPr>
        <w:t>t – 3t</w:t>
      </w:r>
      <w:r w:rsidRPr="00E4156A">
        <w:rPr>
          <w:rFonts w:ascii="Lexia" w:hAnsi="Lexia"/>
          <w:caps w:val="0"/>
          <w:sz w:val="24"/>
          <w:vertAlign w:val="superscript"/>
        </w:rPr>
        <w:t>2</w:t>
      </w:r>
    </w:p>
    <w:p w14:paraId="29698834" w14:textId="77777777" w:rsidR="00B16108" w:rsidRPr="00B16108" w:rsidRDefault="00B16108" w:rsidP="00B16108">
      <w:pPr>
        <w:pStyle w:val="05Cheading"/>
        <w:rPr>
          <w:rFonts w:ascii="Lexia" w:hAnsi="Lexia"/>
          <w:sz w:val="24"/>
        </w:rPr>
      </w:pPr>
    </w:p>
    <w:p w14:paraId="22856B3D" w14:textId="63A200EB" w:rsidR="00B16108" w:rsidRDefault="00B16108" w:rsidP="00B16108">
      <w:pPr>
        <w:pStyle w:val="ListParagraph"/>
        <w:numPr>
          <w:ilvl w:val="0"/>
          <w:numId w:val="20"/>
        </w:numPr>
        <w:spacing w:after="160" w:line="259" w:lineRule="auto"/>
        <w:rPr>
          <w:rFonts w:ascii="Arial" w:hAnsi="Arial" w:cs="Arial"/>
          <w:color w:val="000000"/>
        </w:rPr>
      </w:pPr>
      <w:r>
        <w:rPr>
          <w:rFonts w:ascii="Arial" w:hAnsi="Arial" w:cs="Arial"/>
          <w:color w:val="000000"/>
        </w:rPr>
        <w:t xml:space="preserve">The value of </w:t>
      </w:r>
      <w:r w:rsidR="00E4156A">
        <w:rPr>
          <w:rFonts w:ascii="Arial" w:hAnsi="Arial" w:cs="Arial"/>
          <w:color w:val="000000"/>
        </w:rPr>
        <w:t xml:space="preserve">t at the </w:t>
      </w:r>
      <w:r>
        <w:rPr>
          <w:rFonts w:ascii="Arial" w:hAnsi="Arial" w:cs="Arial"/>
          <w:color w:val="000000"/>
        </w:rPr>
        <w:t>maximum</w:t>
      </w:r>
      <w:r w:rsidR="00E4156A">
        <w:rPr>
          <w:rFonts w:ascii="Arial" w:hAnsi="Arial" w:cs="Arial"/>
          <w:color w:val="000000"/>
        </w:rPr>
        <w:t xml:space="preserve"> velocity</w:t>
      </w:r>
    </w:p>
    <w:p w14:paraId="736FDA99" w14:textId="7CD638B6" w:rsidR="00B16108" w:rsidRDefault="00B16108" w:rsidP="00B16108">
      <w:pPr>
        <w:pStyle w:val="ListParagraph"/>
        <w:numPr>
          <w:ilvl w:val="0"/>
          <w:numId w:val="20"/>
        </w:numPr>
        <w:spacing w:after="160" w:line="259" w:lineRule="auto"/>
        <w:rPr>
          <w:rFonts w:ascii="Arial" w:hAnsi="Arial" w:cs="Arial"/>
          <w:color w:val="000000"/>
        </w:rPr>
      </w:pPr>
      <w:r>
        <w:rPr>
          <w:rFonts w:ascii="Arial" w:hAnsi="Arial" w:cs="Arial"/>
          <w:color w:val="000000"/>
        </w:rPr>
        <w:t xml:space="preserve">The maximum </w:t>
      </w:r>
      <w:r w:rsidR="00E4156A">
        <w:rPr>
          <w:rFonts w:ascii="Arial" w:hAnsi="Arial" w:cs="Arial"/>
          <w:color w:val="000000"/>
        </w:rPr>
        <w:t>velocity</w:t>
      </w:r>
    </w:p>
    <w:p w14:paraId="0290F06B" w14:textId="414A9ADF" w:rsidR="00B16108" w:rsidRPr="00CC0790" w:rsidRDefault="00B16108" w:rsidP="00B16108">
      <w:pPr>
        <w:pStyle w:val="05Cheading"/>
        <w:pBdr>
          <w:top w:val="none" w:sz="0" w:space="0" w:color="auto"/>
        </w:pBdr>
        <w:rPr>
          <w:rFonts w:ascii="Lexia" w:hAnsi="Lexia"/>
          <w:caps w:val="0"/>
          <w:sz w:val="24"/>
          <w:szCs w:val="24"/>
        </w:rPr>
      </w:pPr>
      <w:r w:rsidRPr="006C7A29">
        <w:rPr>
          <w:rFonts w:ascii="Arial" w:hAnsi="Arial" w:cs="Arial"/>
        </w:rPr>
        <w:t>Sketch the problem in excel or by hand to illustrate the answe</w:t>
      </w:r>
      <w:r w:rsidR="00E4156A">
        <w:rPr>
          <w:rFonts w:ascii="Arial" w:hAnsi="Arial" w:cs="Arial"/>
        </w:rPr>
        <w:t>R</w:t>
      </w:r>
    </w:p>
    <w:p w14:paraId="2B9DC49D" w14:textId="66AB85C5" w:rsidR="00C76603" w:rsidRPr="00CC0790" w:rsidRDefault="00CC0790" w:rsidP="00CC0790">
      <w:pPr>
        <w:pStyle w:val="05Cheading"/>
        <w:pBdr>
          <w:top w:val="none" w:sz="0" w:space="0" w:color="auto"/>
        </w:pBdr>
        <w:rPr>
          <w:rFonts w:ascii="Lexia" w:hAnsi="Lexia"/>
          <w:caps w:val="0"/>
          <w:sz w:val="24"/>
          <w:szCs w:val="24"/>
        </w:rPr>
      </w:pPr>
      <w:r>
        <w:rPr>
          <w:rFonts w:ascii="Lexia" w:hAnsi="Lexia"/>
          <w:caps w:val="0"/>
          <w:sz w:val="24"/>
          <w:szCs w:val="24"/>
        </w:rPr>
        <w:tab/>
      </w:r>
      <w:r>
        <w:rPr>
          <w:rFonts w:ascii="Lexia" w:hAnsi="Lexia"/>
          <w:caps w:val="0"/>
          <w:sz w:val="24"/>
          <w:szCs w:val="24"/>
        </w:rPr>
        <w:tab/>
      </w:r>
      <w:r>
        <w:rPr>
          <w:rFonts w:ascii="Lexia" w:hAnsi="Lexia"/>
          <w:caps w:val="0"/>
          <w:sz w:val="24"/>
          <w:szCs w:val="24"/>
        </w:rPr>
        <w:tab/>
      </w:r>
      <w:r w:rsidR="00C76603" w:rsidRPr="00CC0790">
        <w:rPr>
          <w:rFonts w:ascii="Lexia" w:hAnsi="Lexia"/>
          <w:caps w:val="0"/>
          <w:sz w:val="24"/>
          <w:szCs w:val="24"/>
        </w:rPr>
        <w:tab/>
      </w:r>
    </w:p>
    <w:p w14:paraId="52409F6F" w14:textId="77777777" w:rsidR="00B16108" w:rsidRDefault="00B16108" w:rsidP="00B16108">
      <w:pPr>
        <w:rPr>
          <w:rFonts w:ascii="Arial" w:hAnsi="Arial" w:cs="Arial"/>
        </w:rPr>
      </w:pPr>
    </w:p>
    <w:p w14:paraId="6B7300E6" w14:textId="77777777" w:rsidR="00B16108" w:rsidRPr="00F0278E" w:rsidRDefault="00B16108" w:rsidP="00B16108">
      <w:pPr>
        <w:spacing w:after="160" w:line="259" w:lineRule="auto"/>
        <w:rPr>
          <w:rFonts w:ascii="Lexia" w:hAnsi="Lexia"/>
          <w:sz w:val="24"/>
          <w:szCs w:val="24"/>
        </w:rPr>
      </w:pPr>
      <w:r w:rsidRPr="00F0278E">
        <w:rPr>
          <w:rFonts w:ascii="Lexia" w:hAnsi="Lexia"/>
          <w:sz w:val="24"/>
          <w:szCs w:val="24"/>
        </w:rPr>
        <w:t>An open top box is to be made from a flat cardboard sheet of dimensions 35m by 25m.  The box is folded after squares of sides x are cut out of each corner. Determine:</w:t>
      </w:r>
    </w:p>
    <w:p w14:paraId="35F65D62" w14:textId="77777777" w:rsidR="00B16108" w:rsidRDefault="00B16108" w:rsidP="00B16108">
      <w:pPr>
        <w:pStyle w:val="ListParagraph"/>
        <w:numPr>
          <w:ilvl w:val="0"/>
          <w:numId w:val="23"/>
        </w:numPr>
        <w:spacing w:after="160" w:line="259" w:lineRule="auto"/>
        <w:rPr>
          <w:rFonts w:ascii="Arial" w:hAnsi="Arial" w:cs="Arial"/>
          <w:color w:val="000000"/>
        </w:rPr>
      </w:pPr>
      <w:r>
        <w:rPr>
          <w:rFonts w:ascii="Arial" w:hAnsi="Arial" w:cs="Arial"/>
          <w:color w:val="000000"/>
        </w:rPr>
        <w:t>The value of x at the volume maximum</w:t>
      </w:r>
    </w:p>
    <w:p w14:paraId="47694CBF" w14:textId="77777777" w:rsidR="00B16108" w:rsidRDefault="00B16108" w:rsidP="00B16108">
      <w:pPr>
        <w:pStyle w:val="ListParagraph"/>
        <w:numPr>
          <w:ilvl w:val="0"/>
          <w:numId w:val="23"/>
        </w:numPr>
        <w:spacing w:after="160" w:line="259" w:lineRule="auto"/>
        <w:rPr>
          <w:rFonts w:ascii="Arial" w:hAnsi="Arial" w:cs="Arial"/>
          <w:color w:val="000000"/>
        </w:rPr>
      </w:pPr>
      <w:r>
        <w:rPr>
          <w:rFonts w:ascii="Arial" w:hAnsi="Arial" w:cs="Arial"/>
          <w:color w:val="000000"/>
        </w:rPr>
        <w:t>The maximum volume</w:t>
      </w:r>
    </w:p>
    <w:p w14:paraId="2DB2148E" w14:textId="77777777" w:rsidR="00B16108" w:rsidRPr="006C7A29" w:rsidRDefault="00B16108" w:rsidP="00B16108">
      <w:pPr>
        <w:pStyle w:val="ListParagraph"/>
        <w:numPr>
          <w:ilvl w:val="0"/>
          <w:numId w:val="23"/>
        </w:numPr>
        <w:spacing w:after="160" w:line="259" w:lineRule="auto"/>
        <w:rPr>
          <w:rFonts w:ascii="Arial" w:hAnsi="Arial" w:cs="Arial"/>
          <w:color w:val="000000"/>
        </w:rPr>
      </w:pPr>
      <w:r w:rsidRPr="006C7A29">
        <w:rPr>
          <w:rFonts w:ascii="Arial" w:hAnsi="Arial" w:cs="Arial"/>
          <w:color w:val="000000"/>
        </w:rPr>
        <w:t xml:space="preserve">Sketch the problem in excel or by hand to illustrate the answer </w:t>
      </w:r>
    </w:p>
    <w:p w14:paraId="4FA5E4A9" w14:textId="77777777" w:rsidR="00C76603" w:rsidRDefault="00C76603" w:rsidP="00CC0790">
      <w:pPr>
        <w:pStyle w:val="05Cheading"/>
        <w:pBdr>
          <w:top w:val="none" w:sz="0" w:space="0" w:color="auto"/>
        </w:pBdr>
        <w:rPr>
          <w:rFonts w:ascii="Lexia" w:hAnsi="Lexia"/>
        </w:rPr>
      </w:pPr>
    </w:p>
    <w:p w14:paraId="67510732" w14:textId="5D37BAAB" w:rsidR="00B16108" w:rsidRDefault="00B16108" w:rsidP="00B16108">
      <w:pPr>
        <w:pStyle w:val="05Cheading"/>
        <w:pBdr>
          <w:top w:val="none" w:sz="0" w:space="0" w:color="auto"/>
        </w:pBdr>
        <w:jc w:val="center"/>
        <w:rPr>
          <w:rFonts w:ascii="Lexia" w:hAnsi="Lexia"/>
        </w:rPr>
      </w:pPr>
      <w:r w:rsidRPr="00CC0790">
        <w:rPr>
          <w:rFonts w:ascii="Lexia" w:hAnsi="Lexia"/>
          <w:caps w:val="0"/>
          <w:sz w:val="24"/>
          <w:szCs w:val="24"/>
        </w:rPr>
        <w:t>(M3)</w:t>
      </w:r>
      <w:r>
        <w:rPr>
          <w:rFonts w:ascii="Lexia" w:hAnsi="Lexia"/>
          <w:caps w:val="0"/>
          <w:sz w:val="24"/>
          <w:szCs w:val="24"/>
        </w:rPr>
        <w:t xml:space="preserve"> Complete</w:t>
      </w:r>
    </w:p>
    <w:p w14:paraId="2A8DF9A2" w14:textId="77777777" w:rsidR="00B16108" w:rsidRDefault="00B16108" w:rsidP="00CC0790">
      <w:pPr>
        <w:pStyle w:val="05Cheading"/>
        <w:pBdr>
          <w:top w:val="none" w:sz="0" w:space="0" w:color="auto"/>
        </w:pBdr>
        <w:rPr>
          <w:rFonts w:ascii="Lexia" w:hAnsi="Lexia"/>
        </w:rPr>
      </w:pPr>
    </w:p>
    <w:p w14:paraId="23AE87FB" w14:textId="77777777" w:rsidR="00B16108" w:rsidRDefault="00B16108" w:rsidP="00CC0790">
      <w:pPr>
        <w:pStyle w:val="05Cheading"/>
        <w:pBdr>
          <w:top w:val="none" w:sz="0" w:space="0" w:color="auto"/>
        </w:pBdr>
        <w:rPr>
          <w:rFonts w:ascii="Lexia" w:hAnsi="Lexia"/>
        </w:rPr>
      </w:pPr>
    </w:p>
    <w:p w14:paraId="79A370A3" w14:textId="77777777" w:rsidR="00B16108" w:rsidRDefault="00B16108" w:rsidP="00CC0790">
      <w:pPr>
        <w:pStyle w:val="05Cheading"/>
        <w:pBdr>
          <w:top w:val="none" w:sz="0" w:space="0" w:color="auto"/>
        </w:pBdr>
        <w:rPr>
          <w:rFonts w:ascii="Lexia" w:hAnsi="Lexia"/>
        </w:rPr>
      </w:pPr>
    </w:p>
    <w:p w14:paraId="0E250FDC" w14:textId="77777777" w:rsidR="00B16108" w:rsidRPr="00CC0790" w:rsidRDefault="00B16108" w:rsidP="00CC0790">
      <w:pPr>
        <w:pStyle w:val="05Cheading"/>
        <w:pBdr>
          <w:top w:val="none" w:sz="0" w:space="0" w:color="auto"/>
        </w:pBdr>
        <w:rPr>
          <w:rFonts w:ascii="Lexia" w:hAnsi="Lexia"/>
        </w:rPr>
      </w:pPr>
    </w:p>
    <w:p w14:paraId="2A4217CA" w14:textId="7CED5A0F" w:rsidR="00215CC6" w:rsidRDefault="00B16108" w:rsidP="00CC0790">
      <w:pPr>
        <w:pStyle w:val="05Cheading"/>
        <w:pBdr>
          <w:top w:val="none" w:sz="0" w:space="0" w:color="auto"/>
        </w:pBdr>
        <w:rPr>
          <w:rFonts w:ascii="Lexia" w:hAnsi="Lexia"/>
        </w:rPr>
      </w:pPr>
      <w:r w:rsidRPr="00B16108">
        <w:rPr>
          <w:rFonts w:ascii="Calibri" w:eastAsia="Calibri" w:hAnsi="Calibri"/>
          <w:caps w:val="0"/>
          <w:noProof/>
          <w:snapToGrid/>
          <w:color w:val="auto"/>
          <w:sz w:val="22"/>
          <w:szCs w:val="22"/>
        </w:rPr>
        <mc:AlternateContent>
          <mc:Choice Requires="wpg">
            <w:drawing>
              <wp:anchor distT="0" distB="0" distL="114300" distR="114300" simplePos="0" relativeHeight="251661312" behindDoc="0" locked="0" layoutInCell="1" allowOverlap="1" wp14:anchorId="38A4F0D4" wp14:editId="2AB7C6C4">
                <wp:simplePos x="0" y="0"/>
                <wp:positionH relativeFrom="column">
                  <wp:posOffset>0</wp:posOffset>
                </wp:positionH>
                <wp:positionV relativeFrom="paragraph">
                  <wp:posOffset>0</wp:posOffset>
                </wp:positionV>
                <wp:extent cx="3791599" cy="2743200"/>
                <wp:effectExtent l="0" t="0" r="18415" b="19050"/>
                <wp:wrapNone/>
                <wp:docPr id="43" name="Group 43"/>
                <wp:cNvGraphicFramePr/>
                <a:graphic xmlns:a="http://schemas.openxmlformats.org/drawingml/2006/main">
                  <a:graphicData uri="http://schemas.microsoft.com/office/word/2010/wordprocessingGroup">
                    <wpg:wgp>
                      <wpg:cNvGrpSpPr/>
                      <wpg:grpSpPr>
                        <a:xfrm>
                          <a:off x="0" y="0"/>
                          <a:ext cx="3791599" cy="2743200"/>
                          <a:chOff x="0" y="0"/>
                          <a:chExt cx="3791599" cy="2743200"/>
                        </a:xfrm>
                      </wpg:grpSpPr>
                      <wps:wsp>
                        <wps:cNvPr id="38" name="Text Box 38"/>
                        <wps:cNvSpPr txBox="1"/>
                        <wps:spPr>
                          <a:xfrm>
                            <a:off x="3375674" y="949569"/>
                            <a:ext cx="415925" cy="263525"/>
                          </a:xfrm>
                          <a:prstGeom prst="rect">
                            <a:avLst/>
                          </a:prstGeom>
                          <a:solidFill>
                            <a:sysClr val="window" lastClr="FFFFFF"/>
                          </a:solidFill>
                          <a:ln w="6350">
                            <a:noFill/>
                          </a:ln>
                          <a:effectLst/>
                        </wps:spPr>
                        <wps:txbx>
                          <w:txbxContent>
                            <w:p w14:paraId="6452BA64" w14:textId="77777777" w:rsidR="00B16108" w:rsidRDefault="00B16108" w:rsidP="00B16108">
                              <w:r>
                                <w:t>25m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8" name="Straight Connector 18"/>
                        <wps:cNvCnPr/>
                        <wps:spPr>
                          <a:xfrm>
                            <a:off x="8792" y="8793"/>
                            <a:ext cx="3763010" cy="0"/>
                          </a:xfrm>
                          <a:prstGeom prst="line">
                            <a:avLst/>
                          </a:prstGeom>
                          <a:noFill/>
                          <a:ln w="25400" cap="flat" cmpd="sng" algn="ctr">
                            <a:solidFill>
                              <a:sysClr val="windowText" lastClr="000000"/>
                            </a:solidFill>
                            <a:prstDash val="solid"/>
                            <a:miter lim="800000"/>
                          </a:ln>
                          <a:effectLst/>
                        </wps:spPr>
                        <wps:bodyPr/>
                      </wps:wsp>
                      <wps:wsp>
                        <wps:cNvPr id="19" name="Straight Connector 19"/>
                        <wps:cNvCnPr/>
                        <wps:spPr>
                          <a:xfrm>
                            <a:off x="8792" y="0"/>
                            <a:ext cx="0" cy="2743200"/>
                          </a:xfrm>
                          <a:prstGeom prst="line">
                            <a:avLst/>
                          </a:prstGeom>
                          <a:noFill/>
                          <a:ln w="25400" cap="flat" cmpd="sng" algn="ctr">
                            <a:solidFill>
                              <a:sysClr val="windowText" lastClr="000000"/>
                            </a:solidFill>
                            <a:prstDash val="solid"/>
                            <a:miter lim="800000"/>
                          </a:ln>
                          <a:effectLst/>
                        </wps:spPr>
                        <wps:bodyPr/>
                      </wps:wsp>
                      <wps:wsp>
                        <wps:cNvPr id="34" name="Straight Connector 34"/>
                        <wps:cNvCnPr/>
                        <wps:spPr>
                          <a:xfrm>
                            <a:off x="0" y="2743200"/>
                            <a:ext cx="3763010" cy="0"/>
                          </a:xfrm>
                          <a:prstGeom prst="line">
                            <a:avLst/>
                          </a:prstGeom>
                          <a:noFill/>
                          <a:ln w="25400" cap="flat" cmpd="sng" algn="ctr">
                            <a:solidFill>
                              <a:sysClr val="windowText" lastClr="000000"/>
                            </a:solidFill>
                            <a:prstDash val="solid"/>
                            <a:miter lim="800000"/>
                          </a:ln>
                          <a:effectLst/>
                        </wps:spPr>
                        <wps:bodyPr/>
                      </wps:wsp>
                      <wps:wsp>
                        <wps:cNvPr id="35" name="Straight Connector 35"/>
                        <wps:cNvCnPr/>
                        <wps:spPr>
                          <a:xfrm>
                            <a:off x="3763107" y="0"/>
                            <a:ext cx="8255" cy="2725420"/>
                          </a:xfrm>
                          <a:prstGeom prst="line">
                            <a:avLst/>
                          </a:prstGeom>
                          <a:noFill/>
                          <a:ln w="25400" cap="flat" cmpd="sng" algn="ctr">
                            <a:solidFill>
                              <a:sysClr val="windowText" lastClr="000000"/>
                            </a:solidFill>
                            <a:prstDash val="solid"/>
                            <a:miter lim="800000"/>
                          </a:ln>
                          <a:effectLst/>
                        </wps:spPr>
                        <wps:bodyPr/>
                      </wps:wsp>
                      <wps:wsp>
                        <wps:cNvPr id="36" name="Text Box 36"/>
                        <wps:cNvSpPr txBox="1"/>
                        <wps:spPr>
                          <a:xfrm>
                            <a:off x="1424302" y="79131"/>
                            <a:ext cx="415925" cy="263525"/>
                          </a:xfrm>
                          <a:prstGeom prst="rect">
                            <a:avLst/>
                          </a:prstGeom>
                          <a:solidFill>
                            <a:sysClr val="window" lastClr="FFFFFF"/>
                          </a:solidFill>
                          <a:ln w="6350">
                            <a:noFill/>
                          </a:ln>
                          <a:effectLst/>
                        </wps:spPr>
                        <wps:txbx>
                          <w:txbxContent>
                            <w:p w14:paraId="36C0CE32" w14:textId="77777777" w:rsidR="00B16108" w:rsidRDefault="00B16108" w:rsidP="00B16108">
                              <w:r>
                                <w:t>35m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8A4F0D4" id="Group 43" o:spid="_x0000_s1026" style="position:absolute;margin-left:0;margin-top:0;width:298.55pt;height:3in;z-index:251661312" coordsize="37915,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">
                <v:shapetype id="_x0000_t202" coordsize="21600,21600" o:spt="202" path="m,l,21600r21600,l21600,xe">
                  <v:stroke joinstyle="miter"/>
                  <v:path gradientshapeok="t" o:connecttype="rect"/>
                </v:shapetype>
                <v:shape id="Text Box 38" o:spid="_x0000_s1027" type="#_x0000_t202" style="position:absolute;left:33756;top:9495;width:4159;height:263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9SM7wA&#10;AADbAAAADwAAAGRycy9kb3ducmV2LnhtbERPuwrCMBTdBf8hXMFN06qIVKOoKOjkc3G7NNe22NyU&#10;Jmr9ezMIjofzni0aU4oX1a6wrCDuRyCIU6sLzhRcL9veBITzyBpLy6TgQw4W83Zrhom2bz7R6+wz&#10;EULYJagg975KpHRpTgZd31bEgbvb2qAPsM6krvEdwk0pB1E0lgYLDg05VrTOKX2cn0bBCI+HLN41&#10;gw9t5Gri/C1OzV6pbqdZTkF4avxf/HPvtIJhGBu+hB8g51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kv1IzvAAAANsAAAAPAAAAAAAAAAAAAAAAAJgCAABkcnMvZG93bnJldi54&#10;bWxQSwUGAAAAAAQABAD1AAAAgQMAAAAA&#10;" fillcolor="window" stroked="f" strokeweight=".5pt">
                  <v:textbox>
                    <w:txbxContent>
                      <w:p w14:paraId="6452BA64" w14:textId="77777777" w:rsidR="00B16108" w:rsidRDefault="00B16108" w:rsidP="00B16108">
                        <w:r>
                          <w:t>25m</w:t>
                        </w:r>
                      </w:p>
                    </w:txbxContent>
                  </v:textbox>
                </v:shape>
                <v:line id="Straight Connector 18" o:spid="_x0000_s1028" style="position:absolute;visibility:visible;mso-wrap-style:square" from="87,87" to="3771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EDrsMAAADbAAAADwAAAGRycy9kb3ducmV2LnhtbESPQWsCMRCF74X+hzBCbzWrlCKrUUQQ&#10;eyhIV3/AsBk3q5vJNom69td3DoXeZnhv3vtmsRp8p24UUxvYwGRcgCKug225MXA8bF9noFJGttgF&#10;JgMPSrBaPj8tsLThzl90q3KjJIRTiQZczn2pdaodeUzj0BOLdgrRY5Y1NtpGvEu47/S0KN61x5al&#10;wWFPG0f1pbp6Az/V9O2bHy5/7vb7Qfttc57EtTEvo2E9B5VpyP/mv+sPK/gCK7/IAHr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BA67DAAAA2wAAAA8AAAAAAAAAAAAA&#10;AAAAoQIAAGRycy9kb3ducmV2LnhtbFBLBQYAAAAABAAEAPkAAACRAwAAAAA=&#10;" strokecolor="windowText" strokeweight="2pt">
                  <v:stroke joinstyle="miter"/>
                </v:line>
                <v:line id="Straight Connector 19" o:spid="_x0000_s1029" style="position:absolute;visibility:visible;mso-wrap-style:square" from="87,0" to="87,27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2mNcEAAADbAAAADwAAAGRycy9kb3ducmV2LnhtbERP3WrCMBS+H/gO4QjezVSRMTtjKYLo&#10;hSCrPsChOWu6NSc1iVr39MtgsLvz8f2eVTHYTtzIh9axgtk0A0FcO91yo+B82j6/gggRWWPnmBQ8&#10;KECxHj2tMNfuzu90q2IjUgiHHBWYGPtcylAbshimridO3IfzFmOCvpHa4z2F207Os+xFWmw5NRjs&#10;aWOo/qquVsF3NV9c+GHiYXc8DtJum8+ZL5WajIfyDUSkIf6L/9x7neYv4feXdIBc/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DaY1wQAAANsAAAAPAAAAAAAAAAAAAAAA&#10;AKECAABkcnMvZG93bnJldi54bWxQSwUGAAAAAAQABAD5AAAAjwMAAAAA&#10;" strokecolor="windowText" strokeweight="2pt">
                  <v:stroke joinstyle="miter"/>
                </v:line>
                <v:line id="Straight Connector 34" o:spid="_x0000_s1030" style="position:absolute;visibility:visible;mso-wrap-style:square" from="0,27432" to="37630,27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Vy8QAAADbAAAADwAAAGRycy9kb3ducmV2LnhtbESP3WoCMRSE74W+QzgF7zTrD6Vsjcsi&#10;SHshSFcf4LA53Wy7OdkmUVef3giFXg4z8w2zKgbbiTP50DpWMJtmIIhrp1tuFBwP28kriBCRNXaO&#10;ScGVAhTrp9EKc+0u/EnnKjYiQTjkqMDE2OdShtqQxTB1PXHyvpy3GJP0jdQeLwluOznPshdpseW0&#10;YLCnjaH6pzpZBbdqvvzlq4m79/1+kHbbfM98qdT4eSjfQEQa4n/4r/2hFSyW8Pi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uVXLxAAAANsAAAAPAAAAAAAAAAAA&#10;AAAAAKECAABkcnMvZG93bnJldi54bWxQSwUGAAAAAAQABAD5AAAAkgMAAAAA&#10;" strokecolor="windowText" strokeweight="2pt">
                  <v:stroke joinstyle="miter"/>
                </v:line>
                <v:line id="Straight Connector 35" o:spid="_x0000_s1031" style="position:absolute;visibility:visible;mso-wrap-style:square" from="37631,0" to="37713,27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wUMQAAADbAAAADwAAAGRycy9kb3ducmV2LnhtbESPUWvCMBSF3wf7D+EO9jZTncrojKUI&#10;sj0IYvUHXJq7pltz0yVRq7/eDAY+Hs453+EsisF24kQ+tI4VjEcZCOLa6ZYbBYf9+uUNRIjIGjvH&#10;pOBCAYrl48MCc+3OvKNTFRuRIBxyVGBi7HMpQ23IYhi5njh5X85bjEn6RmqP5wS3nZxk2VxabDkt&#10;GOxpZaj+qY5WwbWaTH/5YuLmY7sdpF0332NfKvX8NJTvICIN8R7+b39qBa8z+PuSfo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9fBQxAAAANsAAAAPAAAAAAAAAAAA&#10;AAAAAKECAABkcnMvZG93bnJldi54bWxQSwUGAAAAAAQABAD5AAAAkgMAAAAA&#10;" strokecolor="windowText" strokeweight="2pt">
                  <v:stroke joinstyle="miter"/>
                </v:line>
                <v:shape id="Text Box 36" o:spid="_x0000_s1032" type="#_x0000_t202" style="position:absolute;left:14243;top:791;width:4159;height:263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xj2sIA&#10;AADbAAAADwAAAGRycy9kb3ducmV2LnhtbESPT4vCMBTE7wt+h/AEb2vauohUY1FR0JPrn4u3R/Ns&#10;i81LaaLWb28WhD0OM/MbZpZ1phYPal1lWUE8jEAQ51ZXXCg4nzbfExDOI2usLZOCFznI5r2vGaba&#10;PvlAj6MvRICwS1FB6X2TSunykgy6oW2Ig3e1rUEfZFtI3eIzwE0tkygaS4MVh4USG1qVlN+Od6Pg&#10;B3/3Rbztkhet5XLi/CXOzU6pQb9bTEF46vx/+NPeagWjMfx9CT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bGPawgAAANsAAAAPAAAAAAAAAAAAAAAAAJgCAABkcnMvZG93&#10;bnJldi54bWxQSwUGAAAAAAQABAD1AAAAhwMAAAAA&#10;" fillcolor="window" stroked="f" strokeweight=".5pt">
                  <v:textbox>
                    <w:txbxContent>
                      <w:p w14:paraId="36C0CE32" w14:textId="77777777" w:rsidR="00B16108" w:rsidRDefault="00B16108" w:rsidP="00B16108">
                        <w:r>
                          <w:t>35m</w:t>
                        </w:r>
                      </w:p>
                    </w:txbxContent>
                  </v:textbox>
                </v:shape>
              </v:group>
            </w:pict>
          </mc:Fallback>
        </mc:AlternateContent>
      </w:r>
    </w:p>
    <w:p w14:paraId="563670E2" w14:textId="77777777" w:rsidR="00B16108" w:rsidRDefault="00B16108" w:rsidP="00CC0790">
      <w:pPr>
        <w:pStyle w:val="05Cheading"/>
        <w:pBdr>
          <w:top w:val="none" w:sz="0" w:space="0" w:color="auto"/>
        </w:pBdr>
        <w:rPr>
          <w:rFonts w:ascii="Lexia" w:hAnsi="Lexia"/>
        </w:rPr>
      </w:pPr>
    </w:p>
    <w:p w14:paraId="01956DA4" w14:textId="77777777" w:rsidR="00B16108" w:rsidRDefault="00B16108" w:rsidP="00CC0790">
      <w:pPr>
        <w:pStyle w:val="05Cheading"/>
        <w:pBdr>
          <w:top w:val="none" w:sz="0" w:space="0" w:color="auto"/>
        </w:pBdr>
        <w:rPr>
          <w:rFonts w:ascii="Lexia" w:hAnsi="Lexia"/>
        </w:rPr>
      </w:pPr>
    </w:p>
    <w:p w14:paraId="5C9BD064" w14:textId="77777777" w:rsidR="00B16108" w:rsidRDefault="00B16108" w:rsidP="00CC0790">
      <w:pPr>
        <w:pStyle w:val="05Cheading"/>
        <w:pBdr>
          <w:top w:val="none" w:sz="0" w:space="0" w:color="auto"/>
        </w:pBdr>
        <w:rPr>
          <w:rFonts w:ascii="Lexia" w:hAnsi="Lexia"/>
        </w:rPr>
      </w:pPr>
    </w:p>
    <w:p w14:paraId="609685C9" w14:textId="77777777" w:rsidR="00B16108" w:rsidRDefault="00B16108" w:rsidP="00CC0790">
      <w:pPr>
        <w:pStyle w:val="05Cheading"/>
        <w:pBdr>
          <w:top w:val="none" w:sz="0" w:space="0" w:color="auto"/>
        </w:pBdr>
        <w:rPr>
          <w:rFonts w:ascii="Lexia" w:hAnsi="Lexia"/>
        </w:rPr>
      </w:pPr>
    </w:p>
    <w:p w14:paraId="0997662F" w14:textId="77777777" w:rsidR="00B16108" w:rsidRDefault="00B16108" w:rsidP="00CC0790">
      <w:pPr>
        <w:pStyle w:val="05Cheading"/>
        <w:pBdr>
          <w:top w:val="none" w:sz="0" w:space="0" w:color="auto"/>
        </w:pBdr>
        <w:rPr>
          <w:rFonts w:ascii="Lexia" w:hAnsi="Lexia"/>
        </w:rPr>
      </w:pPr>
    </w:p>
    <w:p w14:paraId="1037DDB6" w14:textId="77777777" w:rsidR="00B16108" w:rsidRDefault="00B16108" w:rsidP="00CC0790">
      <w:pPr>
        <w:pStyle w:val="05Cheading"/>
        <w:pBdr>
          <w:top w:val="none" w:sz="0" w:space="0" w:color="auto"/>
        </w:pBdr>
        <w:rPr>
          <w:rFonts w:ascii="Lexia" w:hAnsi="Lexia"/>
        </w:rPr>
      </w:pPr>
    </w:p>
    <w:p w14:paraId="4A415147" w14:textId="77777777" w:rsidR="00B16108" w:rsidRDefault="00B16108" w:rsidP="00CC0790">
      <w:pPr>
        <w:pStyle w:val="05Cheading"/>
        <w:pBdr>
          <w:top w:val="none" w:sz="0" w:space="0" w:color="auto"/>
        </w:pBdr>
        <w:rPr>
          <w:rFonts w:ascii="Lexia" w:hAnsi="Lexia"/>
        </w:rPr>
      </w:pPr>
    </w:p>
    <w:p w14:paraId="46D7F98B" w14:textId="77777777" w:rsidR="00B16108" w:rsidRDefault="00B16108" w:rsidP="00CC0790">
      <w:pPr>
        <w:pStyle w:val="05Cheading"/>
        <w:pBdr>
          <w:top w:val="none" w:sz="0" w:space="0" w:color="auto"/>
        </w:pBdr>
        <w:rPr>
          <w:rFonts w:ascii="Lexia" w:hAnsi="Lexia"/>
        </w:rPr>
      </w:pPr>
    </w:p>
    <w:p w14:paraId="668D20C9" w14:textId="77777777" w:rsidR="00B16108" w:rsidRDefault="00B16108" w:rsidP="00CC0790">
      <w:pPr>
        <w:pStyle w:val="05Cheading"/>
        <w:pBdr>
          <w:top w:val="none" w:sz="0" w:space="0" w:color="auto"/>
        </w:pBdr>
        <w:rPr>
          <w:rFonts w:ascii="Lexia" w:hAnsi="Lexia"/>
        </w:rPr>
      </w:pPr>
    </w:p>
    <w:p w14:paraId="4F2FB04F" w14:textId="71DA3BEE" w:rsidR="00B16108" w:rsidRDefault="00B16108" w:rsidP="00CC0790">
      <w:pPr>
        <w:pStyle w:val="05Cheading"/>
        <w:pBdr>
          <w:top w:val="none" w:sz="0" w:space="0" w:color="auto"/>
        </w:pBdr>
        <w:rPr>
          <w:rFonts w:ascii="Lexia" w:hAnsi="Lexia"/>
        </w:rPr>
      </w:pPr>
      <w:r w:rsidRPr="00B16108">
        <w:rPr>
          <w:rFonts w:ascii="Calibri" w:eastAsia="Calibri" w:hAnsi="Calibri"/>
          <w:caps w:val="0"/>
          <w:noProof/>
          <w:snapToGrid/>
          <w:color w:val="auto"/>
          <w:sz w:val="22"/>
          <w:szCs w:val="22"/>
        </w:rPr>
        <mc:AlternateContent>
          <mc:Choice Requires="wpg">
            <w:drawing>
              <wp:anchor distT="0" distB="0" distL="114300" distR="114300" simplePos="0" relativeHeight="251659264" behindDoc="0" locked="0" layoutInCell="1" allowOverlap="1" wp14:anchorId="5C39FED6" wp14:editId="37F24ECE">
                <wp:simplePos x="0" y="0"/>
                <wp:positionH relativeFrom="column">
                  <wp:posOffset>0</wp:posOffset>
                </wp:positionH>
                <wp:positionV relativeFrom="paragraph">
                  <wp:posOffset>-635</wp:posOffset>
                </wp:positionV>
                <wp:extent cx="3780692" cy="2743201"/>
                <wp:effectExtent l="0" t="0" r="10795" b="19050"/>
                <wp:wrapNone/>
                <wp:docPr id="44" name="Group 44"/>
                <wp:cNvGraphicFramePr/>
                <a:graphic xmlns:a="http://schemas.openxmlformats.org/drawingml/2006/main">
                  <a:graphicData uri="http://schemas.microsoft.com/office/word/2010/wordprocessingGroup">
                    <wpg:wgp>
                      <wpg:cNvGrpSpPr/>
                      <wpg:grpSpPr>
                        <a:xfrm>
                          <a:off x="0" y="0"/>
                          <a:ext cx="3780692" cy="2743201"/>
                          <a:chOff x="0" y="0"/>
                          <a:chExt cx="3780692" cy="2743201"/>
                        </a:xfrm>
                      </wpg:grpSpPr>
                      <wps:wsp>
                        <wps:cNvPr id="41" name="Text Box 41"/>
                        <wps:cNvSpPr txBox="1"/>
                        <wps:spPr>
                          <a:xfrm>
                            <a:off x="694461" y="2277205"/>
                            <a:ext cx="256540" cy="264160"/>
                          </a:xfrm>
                          <a:prstGeom prst="rect">
                            <a:avLst/>
                          </a:prstGeom>
                          <a:solidFill>
                            <a:sysClr val="window" lastClr="FFFFFF"/>
                          </a:solidFill>
                          <a:ln w="6350">
                            <a:noFill/>
                          </a:ln>
                          <a:effectLst/>
                        </wps:spPr>
                        <wps:txbx>
                          <w:txbxContent>
                            <w:p w14:paraId="77ADF389" w14:textId="77777777" w:rsidR="00B16108" w:rsidRDefault="00B16108" w:rsidP="00B16108">
                              <w:r>
                                <w:t xml:space="preserve">X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2" name="Text Box 42"/>
                        <wps:cNvSpPr txBox="1"/>
                        <wps:spPr>
                          <a:xfrm>
                            <a:off x="237347" y="1749667"/>
                            <a:ext cx="256540" cy="263525"/>
                          </a:xfrm>
                          <a:prstGeom prst="rect">
                            <a:avLst/>
                          </a:prstGeom>
                          <a:solidFill>
                            <a:sysClr val="window" lastClr="FFFFFF"/>
                          </a:solidFill>
                          <a:ln w="6350">
                            <a:noFill/>
                          </a:ln>
                          <a:effectLst/>
                        </wps:spPr>
                        <wps:txbx>
                          <w:txbxContent>
                            <w:p w14:paraId="1FF228F7" w14:textId="77777777" w:rsidR="00B16108" w:rsidRDefault="00B16108" w:rsidP="00B16108">
                              <w:r>
                                <w:t xml:space="preserve">X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40" name="Text Box 40"/>
                        <wps:cNvSpPr txBox="1"/>
                        <wps:spPr>
                          <a:xfrm>
                            <a:off x="3296494" y="685800"/>
                            <a:ext cx="256540" cy="263525"/>
                          </a:xfrm>
                          <a:prstGeom prst="rect">
                            <a:avLst/>
                          </a:prstGeom>
                          <a:solidFill>
                            <a:sysClr val="window" lastClr="FFFFFF"/>
                          </a:solidFill>
                          <a:ln w="6350">
                            <a:noFill/>
                          </a:ln>
                          <a:effectLst/>
                        </wps:spPr>
                        <wps:txbx>
                          <w:txbxContent>
                            <w:p w14:paraId="132B3817" w14:textId="77777777" w:rsidR="00B16108" w:rsidRDefault="00B16108" w:rsidP="00B16108">
                              <w:r>
                                <w:t xml:space="preserve">X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39" name="Text Box 39"/>
                        <wps:cNvSpPr txBox="1"/>
                        <wps:spPr>
                          <a:xfrm>
                            <a:off x="2839109" y="158261"/>
                            <a:ext cx="256540" cy="264160"/>
                          </a:xfrm>
                          <a:prstGeom prst="rect">
                            <a:avLst/>
                          </a:prstGeom>
                          <a:solidFill>
                            <a:sysClr val="window" lastClr="FFFFFF"/>
                          </a:solidFill>
                          <a:ln w="6350">
                            <a:noFill/>
                          </a:ln>
                          <a:effectLst/>
                        </wps:spPr>
                        <wps:txbx>
                          <w:txbxContent>
                            <w:p w14:paraId="15A66556" w14:textId="77777777" w:rsidR="00B16108" w:rsidRDefault="00B16108" w:rsidP="00B16108">
                              <w:r>
                                <w:t xml:space="preserve">X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17" name="Group 17"/>
                        <wpg:cNvGrpSpPr/>
                        <wpg:grpSpPr>
                          <a:xfrm>
                            <a:off x="0" y="0"/>
                            <a:ext cx="3780692" cy="2743201"/>
                            <a:chOff x="0" y="0"/>
                            <a:chExt cx="3780692" cy="2743201"/>
                          </a:xfrm>
                        </wpg:grpSpPr>
                        <wps:wsp>
                          <wps:cNvPr id="3" name="Straight Connector 3"/>
                          <wps:cNvCnPr/>
                          <wps:spPr>
                            <a:xfrm>
                              <a:off x="738553" y="0"/>
                              <a:ext cx="2321169" cy="0"/>
                            </a:xfrm>
                            <a:prstGeom prst="line">
                              <a:avLst/>
                            </a:prstGeom>
                            <a:noFill/>
                            <a:ln w="25400" cap="flat" cmpd="sng" algn="ctr">
                              <a:solidFill>
                                <a:sysClr val="windowText" lastClr="000000"/>
                              </a:solidFill>
                              <a:prstDash val="solid"/>
                              <a:miter lim="800000"/>
                            </a:ln>
                            <a:effectLst/>
                          </wps:spPr>
                          <wps:bodyPr/>
                        </wps:wsp>
                        <wps:wsp>
                          <wps:cNvPr id="4" name="Straight Connector 4"/>
                          <wps:cNvCnPr/>
                          <wps:spPr>
                            <a:xfrm>
                              <a:off x="747346" y="8792"/>
                              <a:ext cx="0" cy="720970"/>
                            </a:xfrm>
                            <a:prstGeom prst="line">
                              <a:avLst/>
                            </a:prstGeom>
                            <a:noFill/>
                            <a:ln w="25400" cap="flat" cmpd="sng" algn="ctr">
                              <a:solidFill>
                                <a:sysClr val="windowText" lastClr="000000"/>
                              </a:solidFill>
                              <a:prstDash val="solid"/>
                              <a:miter lim="800000"/>
                            </a:ln>
                            <a:effectLst/>
                          </wps:spPr>
                          <wps:bodyPr/>
                        </wps:wsp>
                        <wps:wsp>
                          <wps:cNvPr id="5" name="Straight Connector 5"/>
                          <wps:cNvCnPr/>
                          <wps:spPr>
                            <a:xfrm>
                              <a:off x="3059723" y="0"/>
                              <a:ext cx="0" cy="720970"/>
                            </a:xfrm>
                            <a:prstGeom prst="line">
                              <a:avLst/>
                            </a:prstGeom>
                            <a:noFill/>
                            <a:ln w="25400" cap="flat" cmpd="sng" algn="ctr">
                              <a:solidFill>
                                <a:sysClr val="windowText" lastClr="000000"/>
                              </a:solidFill>
                              <a:prstDash val="solid"/>
                              <a:miter lim="800000"/>
                            </a:ln>
                            <a:effectLst/>
                          </wps:spPr>
                          <wps:bodyPr/>
                        </wps:wsp>
                        <wps:wsp>
                          <wps:cNvPr id="6" name="Straight Connector 6"/>
                          <wps:cNvCnPr/>
                          <wps:spPr>
                            <a:xfrm>
                              <a:off x="3050930" y="2022231"/>
                              <a:ext cx="0" cy="720970"/>
                            </a:xfrm>
                            <a:prstGeom prst="line">
                              <a:avLst/>
                            </a:prstGeom>
                            <a:noFill/>
                            <a:ln w="25400" cap="flat" cmpd="sng" algn="ctr">
                              <a:solidFill>
                                <a:sysClr val="windowText" lastClr="000000"/>
                              </a:solidFill>
                              <a:prstDash val="solid"/>
                              <a:miter lim="800000"/>
                            </a:ln>
                            <a:effectLst/>
                          </wps:spPr>
                          <wps:bodyPr/>
                        </wps:wsp>
                        <wps:wsp>
                          <wps:cNvPr id="7" name="Straight Connector 7"/>
                          <wps:cNvCnPr/>
                          <wps:spPr>
                            <a:xfrm>
                              <a:off x="712177" y="2004646"/>
                              <a:ext cx="0" cy="720725"/>
                            </a:xfrm>
                            <a:prstGeom prst="line">
                              <a:avLst/>
                            </a:prstGeom>
                            <a:noFill/>
                            <a:ln w="25400" cap="flat" cmpd="sng" algn="ctr">
                              <a:solidFill>
                                <a:sysClr val="windowText" lastClr="000000"/>
                              </a:solidFill>
                              <a:prstDash val="solid"/>
                              <a:miter lim="800000"/>
                            </a:ln>
                            <a:effectLst/>
                          </wps:spPr>
                          <wps:bodyPr/>
                        </wps:wsp>
                        <wps:wsp>
                          <wps:cNvPr id="9" name="Straight Connector 9"/>
                          <wps:cNvCnPr/>
                          <wps:spPr>
                            <a:xfrm>
                              <a:off x="703384" y="2725615"/>
                              <a:ext cx="2321169" cy="0"/>
                            </a:xfrm>
                            <a:prstGeom prst="line">
                              <a:avLst/>
                            </a:prstGeom>
                            <a:noFill/>
                            <a:ln w="25400" cap="flat" cmpd="sng" algn="ctr">
                              <a:solidFill>
                                <a:sysClr val="windowText" lastClr="000000"/>
                              </a:solidFill>
                              <a:prstDash val="solid"/>
                              <a:miter lim="800000"/>
                            </a:ln>
                            <a:effectLst/>
                          </wps:spPr>
                          <wps:bodyPr/>
                        </wps:wsp>
                        <wps:wsp>
                          <wps:cNvPr id="11" name="Straight Connector 11"/>
                          <wps:cNvCnPr/>
                          <wps:spPr>
                            <a:xfrm flipV="1">
                              <a:off x="26377" y="720969"/>
                              <a:ext cx="720970" cy="9037"/>
                            </a:xfrm>
                            <a:prstGeom prst="line">
                              <a:avLst/>
                            </a:prstGeom>
                            <a:noFill/>
                            <a:ln w="25400" cap="flat" cmpd="sng" algn="ctr">
                              <a:solidFill>
                                <a:sysClr val="windowText" lastClr="000000"/>
                              </a:solidFill>
                              <a:prstDash val="solid"/>
                              <a:miter lim="800000"/>
                            </a:ln>
                            <a:effectLst/>
                          </wps:spPr>
                          <wps:bodyPr/>
                        </wps:wsp>
                        <wps:wsp>
                          <wps:cNvPr id="12" name="Straight Connector 12"/>
                          <wps:cNvCnPr/>
                          <wps:spPr>
                            <a:xfrm flipV="1">
                              <a:off x="0" y="2004646"/>
                              <a:ext cx="720970" cy="9037"/>
                            </a:xfrm>
                            <a:prstGeom prst="line">
                              <a:avLst/>
                            </a:prstGeom>
                            <a:noFill/>
                            <a:ln w="25400" cap="flat" cmpd="sng" algn="ctr">
                              <a:solidFill>
                                <a:sysClr val="windowText" lastClr="000000"/>
                              </a:solidFill>
                              <a:prstDash val="solid"/>
                              <a:miter lim="800000"/>
                            </a:ln>
                            <a:effectLst/>
                          </wps:spPr>
                          <wps:bodyPr/>
                        </wps:wsp>
                        <wps:wsp>
                          <wps:cNvPr id="13" name="Straight Connector 13"/>
                          <wps:cNvCnPr/>
                          <wps:spPr>
                            <a:xfrm flipV="1">
                              <a:off x="3050930" y="712177"/>
                              <a:ext cx="720970" cy="9037"/>
                            </a:xfrm>
                            <a:prstGeom prst="line">
                              <a:avLst/>
                            </a:prstGeom>
                            <a:noFill/>
                            <a:ln w="25400" cap="flat" cmpd="sng" algn="ctr">
                              <a:solidFill>
                                <a:sysClr val="windowText" lastClr="000000"/>
                              </a:solidFill>
                              <a:prstDash val="solid"/>
                              <a:miter lim="800000"/>
                            </a:ln>
                            <a:effectLst/>
                          </wps:spPr>
                          <wps:bodyPr/>
                        </wps:wsp>
                        <wps:wsp>
                          <wps:cNvPr id="14" name="Straight Connector 14"/>
                          <wps:cNvCnPr/>
                          <wps:spPr>
                            <a:xfrm flipV="1">
                              <a:off x="3033346" y="2004646"/>
                              <a:ext cx="720970" cy="9037"/>
                            </a:xfrm>
                            <a:prstGeom prst="line">
                              <a:avLst/>
                            </a:prstGeom>
                            <a:noFill/>
                            <a:ln w="25400" cap="flat" cmpd="sng" algn="ctr">
                              <a:solidFill>
                                <a:sysClr val="windowText" lastClr="000000"/>
                              </a:solidFill>
                              <a:prstDash val="solid"/>
                              <a:miter lim="800000"/>
                            </a:ln>
                            <a:effectLst/>
                          </wps:spPr>
                          <wps:bodyPr/>
                        </wps:wsp>
                        <wps:wsp>
                          <wps:cNvPr id="15" name="Straight Connector 15"/>
                          <wps:cNvCnPr/>
                          <wps:spPr>
                            <a:xfrm>
                              <a:off x="26377" y="720969"/>
                              <a:ext cx="0" cy="1301164"/>
                            </a:xfrm>
                            <a:prstGeom prst="line">
                              <a:avLst/>
                            </a:prstGeom>
                            <a:noFill/>
                            <a:ln w="25400" cap="flat" cmpd="sng" algn="ctr">
                              <a:solidFill>
                                <a:sysClr val="windowText" lastClr="000000"/>
                              </a:solidFill>
                              <a:prstDash val="solid"/>
                              <a:miter lim="800000"/>
                            </a:ln>
                            <a:effectLst/>
                          </wps:spPr>
                          <wps:bodyPr/>
                        </wps:wsp>
                        <wps:wsp>
                          <wps:cNvPr id="16" name="Straight Connector 16"/>
                          <wps:cNvCnPr/>
                          <wps:spPr>
                            <a:xfrm>
                              <a:off x="3780692" y="703384"/>
                              <a:ext cx="0" cy="1301164"/>
                            </a:xfrm>
                            <a:prstGeom prst="line">
                              <a:avLst/>
                            </a:prstGeom>
                            <a:noFill/>
                            <a:ln w="25400" cap="flat" cmpd="sng" algn="ctr">
                              <a:solidFill>
                                <a:sysClr val="windowText" lastClr="000000"/>
                              </a:solidFill>
                              <a:prstDash val="solid"/>
                              <a:miter lim="800000"/>
                            </a:ln>
                            <a:effectLst/>
                          </wps:spPr>
                          <wps:bodyPr/>
                        </wps:wsp>
                      </wpg:grpSp>
                    </wpg:wgp>
                  </a:graphicData>
                </a:graphic>
              </wp:anchor>
            </w:drawing>
          </mc:Choice>
          <mc:Fallback>
            <w:pict>
              <v:group w14:anchorId="5C39FED6" id="Group 44" o:spid="_x0000_s1033" style="position:absolute;margin-left:0;margin-top:-.05pt;width:297.7pt;height:3in;z-index:251659264" coordsize="37806,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">
                <v:shape id="Text Box 41" o:spid="_x0000_s1034" type="#_x0000_t202" style="position:absolute;left:6944;top:22772;width:2566;height:264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I074A&#10;AADbAAAADwAAAGRycy9kb3ducmV2LnhtbESPzQrCMBCE74LvEFbwpmlFRKpRVBT05O/F29KsbbHZ&#10;lCZqfXsjCB6HmW+Gmc4bU4on1a6wrCDuRyCIU6sLzhRczpveGITzyBpLy6TgTQ7ms3Zriom2Lz7S&#10;8+QzEUrYJagg975KpHRpTgZd31bEwbvZ2qAPss6krvEVyk0pB1E0kgYLDgs5VrTKKb2fHkbBEA/7&#10;LN42gzet5XLs/DVOzU6pbqdZTEB4avw//KO3OnAxfL+EHyBn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2DiNO+AAAA2wAAAA8AAAAAAAAAAAAAAAAAmAIAAGRycy9kb3ducmV2&#10;LnhtbFBLBQYAAAAABAAEAPUAAACDAwAAAAA=&#10;" fillcolor="window" stroked="f" strokeweight=".5pt">
                  <v:textbox>
                    <w:txbxContent>
                      <w:p w14:paraId="77ADF389" w14:textId="77777777" w:rsidR="00B16108" w:rsidRDefault="00B16108" w:rsidP="00B16108">
                        <w:r>
                          <w:t xml:space="preserve">X </w:t>
                        </w:r>
                      </w:p>
                    </w:txbxContent>
                  </v:textbox>
                </v:shape>
                <v:shape id="Text Box 42" o:spid="_x0000_s1035" type="#_x0000_t202" style="position:absolute;left:2373;top:17496;width:2565;height:263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EWpMEA&#10;AADbAAAADwAAAGRycy9kb3ducmV2LnhtbESPQYvCMBSE74L/IbwFb5q2LCLVtLjigp5W61729mie&#10;bbF5KU3U+u83guBxmPlmmFU+mFbcqHeNZQXxLAJBXFrdcKXg9/Q9XYBwHllja5kUPMhBno1HK0y1&#10;vfORboWvRChhl6KC2vsuldKVNRl0M9sRB+9se4M+yL6Susd7KDetTKJoLg02HBZq7GhTU3kprkbB&#10;Jx5+qng3JA/ayq+F839xafZKTT6G9RKEp8G/wy96pwOXwPNL+AE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1RFqTBAAAA2wAAAA8AAAAAAAAAAAAAAAAAmAIAAGRycy9kb3du&#10;cmV2LnhtbFBLBQYAAAAABAAEAPUAAACGAwAAAAA=&#10;" fillcolor="window" stroked="f" strokeweight=".5pt">
                  <v:textbox>
                    <w:txbxContent>
                      <w:p w14:paraId="1FF228F7" w14:textId="77777777" w:rsidR="00B16108" w:rsidRDefault="00B16108" w:rsidP="00B16108">
                        <w:r>
                          <w:t xml:space="preserve">X </w:t>
                        </w:r>
                      </w:p>
                    </w:txbxContent>
                  </v:textbox>
                </v:shape>
                <v:shape id="Text Box 40" o:spid="_x0000_s1036" type="#_x0000_t202" style="position:absolute;left:32964;top:6858;width:2566;height:263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8tSL4A&#10;AADbAAAADwAAAGRycy9kb3ducmV2LnhtbERPTYvCMBC9L/gfwgje1rQii1SjqCi4p9XqxdvQjG2x&#10;mZQmav33O4eFPT7e92LVu0Y9qQu1ZwPpOAFFXHhbc2ngct5/zkCFiGyx8UwG3hRgtRx8LDCz/sUn&#10;euaxVBLCIUMDVYxtpnUoKnIYxr4lFu7mO4dRYFdq2+FLwl2jJ0nypR3WLA0VtrStqLjnD2dgisef&#10;Mj30kzft9GYW4jUt3Lcxo2G/noOK1Md/8Z/7YMUn6+WL/AC9/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LPLUi+AAAA2wAAAA8AAAAAAAAAAAAAAAAAmAIAAGRycy9kb3ducmV2&#10;LnhtbFBLBQYAAAAABAAEAPUAAACDAwAAAAA=&#10;" fillcolor="window" stroked="f" strokeweight=".5pt">
                  <v:textbox>
                    <w:txbxContent>
                      <w:p w14:paraId="132B3817" w14:textId="77777777" w:rsidR="00B16108" w:rsidRDefault="00B16108" w:rsidP="00B16108">
                        <w:r>
                          <w:t xml:space="preserve">X </w:t>
                        </w:r>
                      </w:p>
                    </w:txbxContent>
                  </v:textbox>
                </v:shape>
                <v:shape id="Text Box 39" o:spid="_x0000_s1037" type="#_x0000_t202" style="position:absolute;left:28391;top:1582;width:2565;height:26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qMIA&#10;AADbAAAADwAAAGRycy9kb3ducmV2LnhtbESPT4vCMBTE7wt+h/CEvWlaXUSraVFxQU/rv4u3R/Ns&#10;i81LaaLWb78RFvY4zMxvmEXWmVo8qHWVZQXxMAJBnFtdcaHgfPoeTEE4j6yxtkwKXuQgS3sfC0y0&#10;ffKBHkdfiABhl6CC0vsmkdLlJRl0Q9sQB+9qW4M+yLaQusVngJtajqJoIg1WHBZKbGhdUn473o2C&#10;L9z/FPG2G71oI1dT5y9xbnZKffa75RyEp87/h//aW61gPIP3l/ADZPo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8/eowgAAANsAAAAPAAAAAAAAAAAAAAAAAJgCAABkcnMvZG93&#10;bnJldi54bWxQSwUGAAAAAAQABAD1AAAAhwMAAAAA&#10;" fillcolor="window" stroked="f" strokeweight=".5pt">
                  <v:textbox>
                    <w:txbxContent>
                      <w:p w14:paraId="15A66556" w14:textId="77777777" w:rsidR="00B16108" w:rsidRDefault="00B16108" w:rsidP="00B16108">
                        <w:r>
                          <w:t xml:space="preserve">X </w:t>
                        </w:r>
                      </w:p>
                    </w:txbxContent>
                  </v:textbox>
                </v:shape>
                <v:group id="Group 17" o:spid="_x0000_s1038" style="position:absolute;width:37806;height:27432" coordsize="37806,274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line id="Straight Connector 3" o:spid="_x0000_s1039" style="position:absolute;visibility:visible;mso-wrap-style:square" from="7385,0" to="305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W/t8MAAADaAAAADwAAAGRycy9kb3ducmV2LnhtbESPUWvCMBSF3wf+h3AF32aqjiGdsRRB&#10;9EGQVX/ApblrujU3NYla9+uXwWCPh3POdzirYrCduJEPrWMFs2kGgrh2uuVGwfm0fV6CCBFZY+eY&#10;FDwoQLEePa0w1+7O73SrYiMShEOOCkyMfS5lqA1ZDFPXEyfvw3mLMUnfSO3xnuC2k/Mse5UWW04L&#10;BnvaGKq/qqtV8F3NXy78MPGwOx4HabfN58yXSk3GQ/kGItIQ/8N/7b1WsID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R1v7fDAAAA2gAAAA8AAAAAAAAAAAAA&#10;AAAAoQIAAGRycy9kb3ducmV2LnhtbFBLBQYAAAAABAAEAPkAAACRAwAAAAA=&#10;" strokecolor="windowText" strokeweight="2pt">
                    <v:stroke joinstyle="miter"/>
                  </v:line>
                  <v:line id="Straight Connector 4" o:spid="_x0000_s1040" style="position:absolute;visibility:visible;mso-wrap-style:square" from="7473,87" to="7473,7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5wnw8EAAADaAAAADwAAAGRycy9kb3ducmV2LnhtbESP0YrCMBRE34X9h3AXfNNUEZGuUWRB&#10;3IcFsfoBl+ZuU21uuknU6tcbQfBxmJkzzHzZ2UZcyIfasYLRMANBXDpdc6XgsF8PZiBCRNbYOCYF&#10;NwqwXHz05phrd+UdXYpYiQThkKMCE2ObSxlKQxbD0LXEyftz3mJM0ldSe7wmuG3kOMum0mLNacFg&#10;S9+GylNxtgruxXjyzzcTfzfbbSftujqO/Eqp/me3+gIRqYvv8Kv9oxVM4Hkl3QC5e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nCfDwQAAANoAAAAPAAAAAAAAAAAAAAAA&#10;AKECAABkcnMvZG93bnJldi54bWxQSwUGAAAAAAQABAD5AAAAjwMAAAAA&#10;" strokecolor="windowText" strokeweight="2pt">
                    <v:stroke joinstyle="miter"/>
                  </v:line>
                  <v:line id="Straight Connector 5" o:spid="_x0000_s1041" style="position:absolute;visibility:visible;mso-wrap-style:square" from="30597,0" to="30597,7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CCWMMAAADaAAAADwAAAGRycy9kb3ducmV2LnhtbESPUWvCMBSF3wf+h3AF32aquCGdsRRB&#10;9EGQVX/ApblrujU3NYla9+uXwWCPh3POdzirYrCduJEPrWMFs2kGgrh2uuVGwfm0fV6CCBFZY+eY&#10;FDwoQLEePa0w1+7O73SrYiMShEOOCkyMfS5lqA1ZDFPXEyfvw3mLMUnfSO3xnuC2k/Mse5UWW04L&#10;BnvaGKq/qqtV8F3NFxd+mHjYHY+DtNvmc+ZLpSbjoXwDEWmI/+G/9l4reIH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QgljDAAAA2gAAAA8AAAAAAAAAAAAA&#10;AAAAoQIAAGRycy9kb3ducmV2LnhtbFBLBQYAAAAABAAEAPkAAACRAwAAAAA=&#10;" strokecolor="windowText" strokeweight="2pt">
                    <v:stroke joinstyle="miter"/>
                  </v:line>
                  <v:line id="Straight Connector 6" o:spid="_x0000_s1042" style="position:absolute;visibility:visible;mso-wrap-style:square" from="30509,20222" to="30509,27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IcL8MAAADaAAAADwAAAGRycy9kb3ducmV2LnhtbESPwWrDMBBE74X8g9hAb40cU0JxooQQ&#10;MO2hYOLmAxZrY7m1Vo6kJna/vgoUehxm5g2z2Y22F1fyoXOsYLnIQBA3TnfcKjh9lE8vIEJE1tg7&#10;JgUTBdhtZw8bLLS78ZGudWxFgnAoUIGJcSikDI0hi2HhBuLknZ23GJP0rdQebwlue5ln2Upa7Dgt&#10;GBzoYKj5qr+tgp86f77wZOL7a1WN0pbt59LvlXqcj/s1iEhj/A//td+0ghXcr6Qb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CHC/DAAAA2gAAAA8AAAAAAAAAAAAA&#10;AAAAoQIAAGRycy9kb3ducmV2LnhtbFBLBQYAAAAABAAEAPkAAACRAwAAAAA=&#10;" strokecolor="windowText" strokeweight="2pt">
                    <v:stroke joinstyle="miter"/>
                  </v:line>
                  <v:line id="Straight Connector 7" o:spid="_x0000_s1043" style="position:absolute;visibility:visible;mso-wrap-style:square" from="7121,20046" to="7121,27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65tMMAAADaAAAADwAAAGRycy9kb3ducmV2LnhtbESPUWvCMBSF3wf+h3AF32aqyCadsRRB&#10;9EGQVX/ApblrujU3NYla9+uXwWCPh3POdzirYrCduJEPrWMFs2kGgrh2uuVGwfm0fV6CCBFZY+eY&#10;FDwoQLEePa0w1+7O73SrYiMShEOOCkyMfS5lqA1ZDFPXEyfvw3mLMUnfSO3xnuC2k/Mse5EWW04L&#10;BnvaGKq/qqtV8F3NFxd+mHjYHY+DtNvmc+ZLpSbjoXwDEWmI/+G/9l4reIX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OubTDAAAA2gAAAA8AAAAAAAAAAAAA&#10;AAAAoQIAAGRycy9kb3ducmV2LnhtbFBLBQYAAAAABAAEAPkAAACRAwAAAAA=&#10;" strokecolor="windowText" strokeweight="2pt">
                    <v:stroke joinstyle="miter"/>
                  </v:line>
                  <v:line id="Straight Connector 9" o:spid="_x0000_s1044" style="position:absolute;visibility:visible;mso-wrap-style:square" from="7033,27256" to="30245,27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2IXcMAAADaAAAADwAAAGRycy9kb3ducmV2LnhtbESPUWvCMBSF3wf+h3AF32aqyJidsRRB&#10;9EGQVX/ApblrujU3NYla9+uXwWCPh3POdzirYrCduJEPrWMFs2kGgrh2uuVGwfm0fX4FESKyxs4x&#10;KXhQgGI9elphrt2d3+lWxUYkCIccFZgY+1zKUBuyGKauJ07eh/MWY5K+kdrjPcFtJ+dZ9iIttpwW&#10;DPa0MVR/VVer4LuaLy78MPGwOx4HabfN58yXSk3GQ/kGItIQ/8N/7b1WsIT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diF3DAAAA2gAAAA8AAAAAAAAAAAAA&#10;AAAAoQIAAGRycy9kb3ducmV2LnhtbFBLBQYAAAAABAAEAPkAAACRAwAAAAA=&#10;" strokecolor="windowText" strokeweight="2pt">
                    <v:stroke joinstyle="miter"/>
                  </v:line>
                  <v:line id="Straight Connector 11" o:spid="_x0000_s1045" style="position:absolute;flip:y;visibility:visible;mso-wrap-style:square" from="263,7209" to="7473,7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By8EAAADbAAAADwAAAGRycy9kb3ducmV2LnhtbERPS4vCMBC+C/sfwgh7kTXVwyLdRhHB&#10;1dOCD/A6NmNbbSa1iRr99RtB8DYf33OySTC1uFLrKssKBv0EBHFudcWFgu1m/jUC4TyyxtoyKbiT&#10;g8n4o5Nhqu2NV3Rd+0LEEHYpKii9b1IpXV6SQde3DXHkDrY16CNsC6lbvMVwU8thknxLgxXHhhIb&#10;mpWUn9YXo+B3cw7HxZ91j/uOz/PVPn+EnlPqsxumPyA8Bf8Wv9xLHecP4PlLPEC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j4HLwQAAANsAAAAPAAAAAAAAAAAAAAAA&#10;AKECAABkcnMvZG93bnJldi54bWxQSwUGAAAAAAQABAD5AAAAjwMAAAAA&#10;" strokecolor="windowText" strokeweight="2pt">
                    <v:stroke joinstyle="miter"/>
                  </v:line>
                  <v:line id="Straight Connector 12" o:spid="_x0000_s1046" style="position:absolute;flip:y;visibility:visible;mso-wrap-style:square" from="0,20046" to="7209,20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10fvMIAAADbAAAADwAAAGRycy9kb3ducmV2LnhtbERPTWvCQBC9F/oflhG8FN00BynRVYpg&#10;60lIFHqdZqdJ2uxskl119de7gtDbPN7nLFbBtOJEg2ssK3idJiCIS6sbrhQc9pvJGwjnkTW2lknB&#10;hRysls9PC8y0PXNOp8JXIoawy1BB7X2XSenKmgy6qe2II/djB4M+wqGSesBzDDetTJNkJg02HBtq&#10;7GhdU/lXHI2Cj30ffj931l0vX9xv8u/yGl6cUuNReJ+D8BT8v/jh3uo4P4X7L/EAub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10fvMIAAADbAAAADwAAAAAAAAAAAAAA&#10;AAChAgAAZHJzL2Rvd25yZXYueG1sUEsFBgAAAAAEAAQA+QAAAJADAAAAAA==&#10;" strokecolor="windowText" strokeweight="2pt">
                    <v:stroke joinstyle="miter"/>
                  </v:line>
                  <v:line id="Straight Connector 13" o:spid="_x0000_s1047" style="position:absolute;flip:y;visibility:visible;mso-wrap-style:square" from="30509,7121" to="37719,72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G6J8EAAADbAAAADwAAAGRycy9kb3ducmV2LnhtbERPS4vCMBC+C/6HMMJeRFNdEOkaRQR1&#10;Tws+wOtsM9t2bSa1iRr99UYQvM3H95zJLJhKXKhxpWUFg34CgjizuuRcwX637I1BOI+ssbJMCm7k&#10;YDZttyaYanvlDV22PhcxhF2KCgrv61RKlxVk0PVtTRy5P9sY9BE2udQNXmO4qeQwSUbSYMmxocCa&#10;FgVlx+3ZKFjtTuF//WPd/Xbg03Lzm91D1yn10QnzLxCegn+LX+5vHed/wvOXeIC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EbonwQAAANsAAAAPAAAAAAAAAAAAAAAA&#10;AKECAABkcnMvZG93bnJldi54bWxQSwUGAAAAAAQABAD5AAAAjwMAAAAA&#10;" strokecolor="windowText" strokeweight="2pt">
                    <v:stroke joinstyle="miter"/>
                  </v:line>
                  <v:line id="Straight Connector 14" o:spid="_x0000_s1048" style="position:absolute;flip:y;visibility:visible;mso-wrap-style:square" from="30333,20046" to="37543,20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iU8EAAADbAAAADwAAAGRycy9kb3ducmV2LnhtbERPS4vCMBC+C/6HMMJeRFNlEekaRQR1&#10;Tws+wOtsM9t2bSa1iRr99UYQvM3H95zJLJhKXKhxpWUFg34CgjizuuRcwX637I1BOI+ssbJMCm7k&#10;YDZttyaYanvlDV22PhcxhF2KCgrv61RKlxVk0PVtTRy5P9sY9BE2udQNXmO4qeQwSUbSYMmxocCa&#10;FgVlx+3ZKFjtTuF//WPd/Xbg03Lzm91D1yn10QnzLxCegn+LX+5vHed/wvOXeIC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CJTwQAAANsAAAAPAAAAAAAAAAAAAAAA&#10;AKECAABkcnMvZG93bnJldi54bWxQSwUGAAAAAAQABAD5AAAAjwMAAAAA&#10;" strokecolor="windowText" strokeweight="2pt">
                    <v:stroke joinstyle="miter"/>
                  </v:line>
                  <v:line id="Straight Connector 15" o:spid="_x0000_s1049" style="position:absolute;visibility:visible;mso-wrap-style:square" from="263,7209" to="263,20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CsMMEAAADbAAAADwAAAGRycy9kb3ducmV2LnhtbERP3WrCMBS+H/gO4QjezVRxQzpjKYLo&#10;hSCrPsChOWu6NSc1iVr39MtgsLvz8f2eVTHYTtzIh9axgtk0A0FcO91yo+B82j4vQYSIrLFzTAoe&#10;FKBYj55WmGt353e6VbERKYRDjgpMjH0uZagNWQxT1xMn7sN5izFB30jt8Z7CbSfnWfYqLbacGgz2&#10;tDFUf1VXq+C7mi8u/DDxsDseB2m3zefMl0pNxkP5BiLSEP/Ff+69TvNf4PeXdIBc/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QKwwwQAAANsAAAAPAAAAAAAAAAAAAAAA&#10;AKECAABkcnMvZG93bnJldi54bWxQSwUGAAAAAAQABAD5AAAAjwMAAAAA&#10;" strokecolor="windowText" strokeweight="2pt">
                    <v:stroke joinstyle="miter"/>
                  </v:line>
                  <v:line id="Straight Connector 16" o:spid="_x0000_s1050" style="position:absolute;visibility:visible;mso-wrap-style:square" from="37806,7033" to="37806,20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IyR8AAAADbAAAADwAAAGRycy9kb3ducmV2LnhtbERPzYrCMBC+C/sOYRa8aaqISNcosiB6&#10;EGSrDzA0s021mXSTqNWnNwuCt/n4fme+7GwjruRD7VjBaJiBIC6drrlScDysBzMQISJrbByTgjsF&#10;WC4+enPMtbvxD12LWIkUwiFHBSbGNpcylIYshqFriRP367zFmKCvpPZ4S+G2keMsm0qLNacGgy19&#10;GyrPxcUqeBTjyR/fTdxt9vtO2nV1GvmVUv3PbvUFIlIX3+KXe6vT/Cn8/5IOkI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ySMkfAAAAA2wAAAA8AAAAAAAAAAAAAAAAA&#10;oQIAAGRycy9kb3ducmV2LnhtbFBLBQYAAAAABAAEAPkAAACOAwAAAAA=&#10;" strokecolor="windowText" strokeweight="2pt">
                    <v:stroke joinstyle="miter"/>
                  </v:line>
                </v:group>
              </v:group>
            </w:pict>
          </mc:Fallback>
        </mc:AlternateContent>
      </w:r>
    </w:p>
    <w:p w14:paraId="738BB91D" w14:textId="77777777" w:rsidR="00B16108" w:rsidRPr="00CC0790" w:rsidRDefault="00B16108" w:rsidP="00CC0790">
      <w:pPr>
        <w:pStyle w:val="05Cheading"/>
        <w:pBdr>
          <w:top w:val="none" w:sz="0" w:space="0" w:color="auto"/>
        </w:pBdr>
        <w:rPr>
          <w:rFonts w:ascii="Lexia" w:hAnsi="Lexia"/>
        </w:rPr>
      </w:pPr>
    </w:p>
    <w:p w14:paraId="4497658B" w14:textId="77777777" w:rsidR="00215CC6" w:rsidRDefault="00215CC6" w:rsidP="00CC0790">
      <w:pPr>
        <w:pStyle w:val="05Cheading"/>
        <w:pBdr>
          <w:top w:val="none" w:sz="0" w:space="0" w:color="auto"/>
        </w:pBdr>
        <w:rPr>
          <w:rFonts w:ascii="Lexia" w:hAnsi="Lexia"/>
        </w:rPr>
      </w:pPr>
    </w:p>
    <w:p w14:paraId="17F746D9" w14:textId="77777777" w:rsidR="00B16108" w:rsidRDefault="00B16108" w:rsidP="00CC0790">
      <w:pPr>
        <w:pStyle w:val="05Cheading"/>
        <w:pBdr>
          <w:top w:val="none" w:sz="0" w:space="0" w:color="auto"/>
        </w:pBdr>
        <w:rPr>
          <w:rFonts w:ascii="Lexia" w:hAnsi="Lexia"/>
        </w:rPr>
      </w:pPr>
    </w:p>
    <w:p w14:paraId="0465A57D" w14:textId="77777777" w:rsidR="00B16108" w:rsidRDefault="00B16108" w:rsidP="00CC0790">
      <w:pPr>
        <w:pStyle w:val="05Cheading"/>
        <w:pBdr>
          <w:top w:val="none" w:sz="0" w:space="0" w:color="auto"/>
        </w:pBdr>
        <w:rPr>
          <w:rFonts w:ascii="Lexia" w:hAnsi="Lexia"/>
        </w:rPr>
      </w:pPr>
    </w:p>
    <w:p w14:paraId="4A8A57CB" w14:textId="77777777" w:rsidR="00B16108" w:rsidRDefault="00B16108" w:rsidP="00CC0790">
      <w:pPr>
        <w:pStyle w:val="05Cheading"/>
        <w:pBdr>
          <w:top w:val="none" w:sz="0" w:space="0" w:color="auto"/>
        </w:pBdr>
        <w:rPr>
          <w:rFonts w:ascii="Lexia" w:hAnsi="Lexia"/>
        </w:rPr>
      </w:pPr>
    </w:p>
    <w:p w14:paraId="3856E71B" w14:textId="77777777" w:rsidR="00B16108" w:rsidRPr="00CC0790" w:rsidRDefault="00B16108" w:rsidP="00CC0790">
      <w:pPr>
        <w:pStyle w:val="05Cheading"/>
        <w:pBdr>
          <w:top w:val="none" w:sz="0" w:space="0" w:color="auto"/>
        </w:pBdr>
        <w:rPr>
          <w:rFonts w:ascii="Lexia" w:hAnsi="Lexia"/>
        </w:rPr>
      </w:pPr>
    </w:p>
    <w:p w14:paraId="7F1F5212" w14:textId="77777777" w:rsidR="00215CC6" w:rsidRPr="00CC0790" w:rsidRDefault="00215CC6" w:rsidP="00CC0790">
      <w:pPr>
        <w:pStyle w:val="05Cheading"/>
        <w:pBdr>
          <w:top w:val="none" w:sz="0" w:space="0" w:color="auto"/>
        </w:pBdr>
        <w:rPr>
          <w:rFonts w:ascii="Lexia" w:hAnsi="Lexia"/>
        </w:rPr>
      </w:pPr>
    </w:p>
    <w:p w14:paraId="6F9C6ECD" w14:textId="77777777" w:rsidR="00DC61FC" w:rsidRPr="00CC0790" w:rsidRDefault="00DC61FC" w:rsidP="00DC61FC">
      <w:pPr>
        <w:rPr>
          <w:rFonts w:ascii="Lexia" w:hAnsi="Lexia"/>
        </w:rPr>
      </w:pPr>
    </w:p>
    <w:p w14:paraId="3E0125BC" w14:textId="77777777" w:rsidR="00B16108" w:rsidRDefault="00B16108" w:rsidP="00054754">
      <w:pPr>
        <w:rPr>
          <w:rFonts w:ascii="Lexia" w:hAnsi="Lexia"/>
        </w:rPr>
      </w:pPr>
    </w:p>
    <w:p w14:paraId="4D11818D" w14:textId="77777777" w:rsidR="00B16108" w:rsidRDefault="00B16108" w:rsidP="00054754">
      <w:pPr>
        <w:rPr>
          <w:rFonts w:ascii="Lexia" w:hAnsi="Lexia"/>
        </w:rPr>
      </w:pPr>
    </w:p>
    <w:p w14:paraId="33A3D969" w14:textId="77777777" w:rsidR="00B16108" w:rsidRDefault="00B16108" w:rsidP="00054754">
      <w:pPr>
        <w:rPr>
          <w:rFonts w:ascii="Lexia" w:hAnsi="Lexia"/>
        </w:rPr>
      </w:pPr>
    </w:p>
    <w:p w14:paraId="2FD86D28" w14:textId="77777777" w:rsidR="00B16108" w:rsidRDefault="00B16108" w:rsidP="00054754">
      <w:pPr>
        <w:rPr>
          <w:rFonts w:ascii="Lexia" w:hAnsi="Lexia"/>
        </w:rPr>
      </w:pPr>
    </w:p>
    <w:p w14:paraId="5F53AED3" w14:textId="77777777" w:rsidR="00054754" w:rsidRPr="00F0278E" w:rsidRDefault="00054754" w:rsidP="00054754">
      <w:pPr>
        <w:rPr>
          <w:rFonts w:ascii="Lexia" w:hAnsi="Lexia"/>
          <w:snapToGrid/>
          <w:color w:val="auto"/>
          <w:sz w:val="24"/>
          <w:szCs w:val="24"/>
          <w:lang w:val="en-US" w:eastAsia="en-US"/>
        </w:rPr>
      </w:pPr>
      <w:r w:rsidRPr="00F0278E">
        <w:rPr>
          <w:rFonts w:ascii="Lexia" w:hAnsi="Lexia"/>
          <w:snapToGrid/>
          <w:color w:val="auto"/>
          <w:sz w:val="24"/>
          <w:szCs w:val="24"/>
          <w:lang w:val="en-US" w:eastAsia="en-US"/>
        </w:rPr>
        <w:t>Task 3</w:t>
      </w:r>
    </w:p>
    <w:p w14:paraId="1707819C" w14:textId="603B5B39" w:rsidR="004B5F52" w:rsidRPr="00F0278E" w:rsidRDefault="004B5F52" w:rsidP="00DC61FC">
      <w:pPr>
        <w:rPr>
          <w:rFonts w:ascii="Lexia" w:hAnsi="Lexia"/>
          <w:snapToGrid/>
          <w:color w:val="auto"/>
          <w:sz w:val="24"/>
          <w:szCs w:val="24"/>
          <w:lang w:val="en-US" w:eastAsia="en-US"/>
        </w:rPr>
      </w:pPr>
      <w:r w:rsidRPr="00F0278E">
        <w:rPr>
          <w:rFonts w:ascii="Lexia" w:hAnsi="Lexia"/>
          <w:snapToGrid/>
          <w:color w:val="auto"/>
          <w:sz w:val="24"/>
          <w:szCs w:val="24"/>
          <w:lang w:val="en-US" w:eastAsia="en-US"/>
        </w:rPr>
        <w:t>Use integral calculus to solve two simple engineering problems involving the definite and indefinite integral</w:t>
      </w:r>
    </w:p>
    <w:p w14:paraId="3EC07552" w14:textId="22897AC8" w:rsidR="0071600D" w:rsidRPr="00CC0790" w:rsidRDefault="00792793" w:rsidP="000F2AAC">
      <w:pPr>
        <w:pStyle w:val="ListParagraph"/>
        <w:numPr>
          <w:ilvl w:val="0"/>
          <w:numId w:val="18"/>
        </w:numPr>
        <w:rPr>
          <w:rFonts w:ascii="Lexia" w:hAnsi="Lexia"/>
          <w:sz w:val="36"/>
        </w:rPr>
      </w:pPr>
      <w:r w:rsidRPr="00CC0790">
        <w:rPr>
          <w:rFonts w:ascii="Lexia" w:hAnsi="Lexia"/>
        </w:rPr>
        <w:t>Definite integration:</w:t>
      </w:r>
      <w:bookmarkStart w:id="0" w:name="_GoBack"/>
      <w:bookmarkEnd w:id="0"/>
      <w:r w:rsidRPr="00CC0790">
        <w:rPr>
          <w:rFonts w:ascii="Lexia" w:hAnsi="Lexia"/>
        </w:rPr>
        <w:br/>
      </w:r>
      <w:r w:rsidRPr="00CC0790">
        <w:rPr>
          <w:rFonts w:ascii="Lexia" w:hAnsi="Lexia"/>
        </w:rPr>
        <w:br/>
      </w:r>
      <w:r w:rsidR="0071600D" w:rsidRPr="00CC0790">
        <w:rPr>
          <w:rFonts w:ascii="Lexia" w:hAnsi="Lexia"/>
        </w:rPr>
        <w:t xml:space="preserve">The electric current </w:t>
      </w:r>
      <w:r w:rsidR="00DE0E17" w:rsidRPr="00CC0790">
        <w:rPr>
          <w:rFonts w:ascii="Lexia" w:hAnsi="Lexia"/>
        </w:rPr>
        <w:t>(</w:t>
      </w:r>
      <w:r w:rsidR="00DE0E17" w:rsidRPr="00CC0790">
        <w:rPr>
          <w:rFonts w:ascii="Lexia" w:hAnsi="Lexia"/>
          <w:i/>
          <w:sz w:val="22"/>
        </w:rPr>
        <w:t>I</w:t>
      </w:r>
      <w:r w:rsidR="00DE0E17" w:rsidRPr="00CC0790">
        <w:rPr>
          <w:rFonts w:ascii="Lexia" w:hAnsi="Lexia"/>
          <w:sz w:val="22"/>
        </w:rPr>
        <w:t>)</w:t>
      </w:r>
      <w:r w:rsidR="00DE0E17" w:rsidRPr="00CC0790">
        <w:rPr>
          <w:rFonts w:ascii="Lexia" w:hAnsi="Lexia"/>
        </w:rPr>
        <w:t xml:space="preserve"> </w:t>
      </w:r>
      <w:r w:rsidR="0071600D" w:rsidRPr="00CC0790">
        <w:rPr>
          <w:rFonts w:ascii="Lexia" w:hAnsi="Lexia"/>
        </w:rPr>
        <w:t>charging a capacitor is related to time by the following law</w:t>
      </w:r>
      <w:r w:rsidRPr="00CC0790">
        <w:rPr>
          <w:rFonts w:ascii="Lexia" w:hAnsi="Lexia"/>
        </w:rPr>
        <w:br/>
      </w:r>
      <w:r w:rsidRPr="00CC0790">
        <w:rPr>
          <w:rFonts w:ascii="Lexia" w:hAnsi="Lexia"/>
        </w:rPr>
        <w:br/>
      </w:r>
      <w:r w:rsidRPr="00CC0790">
        <w:rPr>
          <w:rFonts w:ascii="Lexia" w:hAnsi="Lexia"/>
        </w:rPr>
        <w:br/>
      </w:r>
      <m:oMathPara>
        <m:oMath>
          <m:r>
            <w:rPr>
              <w:rFonts w:ascii="Cambria Math" w:hAnsi="Cambria Math"/>
              <w:sz w:val="36"/>
            </w:rPr>
            <m:t>I=10</m:t>
          </m:r>
          <m:d>
            <m:dPr>
              <m:ctrlPr>
                <w:rPr>
                  <w:rFonts w:ascii="Cambria Math" w:hAnsi="Cambria Math"/>
                  <w:i/>
                  <w:sz w:val="36"/>
                </w:rPr>
              </m:ctrlPr>
            </m:dPr>
            <m:e>
              <m:r>
                <w:rPr>
                  <w:rFonts w:ascii="Cambria Math" w:hAnsi="Cambria Math"/>
                  <w:sz w:val="36"/>
                </w:rPr>
                <m:t>1-</m:t>
              </m:r>
              <m:sSup>
                <m:sSupPr>
                  <m:ctrlPr>
                    <w:rPr>
                      <w:rFonts w:ascii="Cambria Math" w:hAnsi="Cambria Math"/>
                      <w:i/>
                      <w:sz w:val="36"/>
                    </w:rPr>
                  </m:ctrlPr>
                </m:sSupPr>
                <m:e>
                  <m:r>
                    <w:rPr>
                      <w:rFonts w:ascii="Cambria Math" w:hAnsi="Cambria Math"/>
                      <w:sz w:val="36"/>
                    </w:rPr>
                    <m:t>e</m:t>
                  </m:r>
                </m:e>
                <m:sup>
                  <m:r>
                    <w:rPr>
                      <w:rFonts w:ascii="Cambria Math" w:hAnsi="Cambria Math"/>
                      <w:sz w:val="36"/>
                    </w:rPr>
                    <m:t>-</m:t>
                  </m:r>
                  <m:f>
                    <m:fPr>
                      <m:ctrlPr>
                        <w:rPr>
                          <w:rFonts w:ascii="Cambria Math" w:hAnsi="Cambria Math"/>
                          <w:i/>
                          <w:sz w:val="36"/>
                        </w:rPr>
                      </m:ctrlPr>
                    </m:fPr>
                    <m:num>
                      <m:r>
                        <w:rPr>
                          <w:rFonts w:ascii="Cambria Math" w:hAnsi="Cambria Math"/>
                          <w:sz w:val="36"/>
                        </w:rPr>
                        <m:t>t</m:t>
                      </m:r>
                    </m:num>
                    <m:den>
                      <m:r>
                        <w:rPr>
                          <w:rFonts w:ascii="Cambria Math" w:hAnsi="Cambria Math"/>
                          <w:sz w:val="36"/>
                        </w:rPr>
                        <m:t>2</m:t>
                      </m:r>
                    </m:den>
                  </m:f>
                </m:sup>
              </m:sSup>
            </m:e>
          </m:d>
          <m:r>
            <w:rPr>
              <w:rFonts w:ascii="Cambria Math" w:hAnsi="Cambria Math"/>
              <w:sz w:val="36"/>
            </w:rPr>
            <m:t>Amps</m:t>
          </m:r>
          <m:r>
            <m:rPr>
              <m:sty m:val="p"/>
            </m:rPr>
            <w:rPr>
              <w:rFonts w:ascii="Lexia" w:hAnsi="Lexia"/>
              <w:sz w:val="36"/>
            </w:rPr>
            <w:br/>
          </m:r>
        </m:oMath>
      </m:oMathPara>
    </w:p>
    <w:p w14:paraId="4A777E36" w14:textId="4012ACC5" w:rsidR="00792793" w:rsidRPr="00CC0790" w:rsidRDefault="00792793" w:rsidP="00792793">
      <w:pPr>
        <w:pStyle w:val="ListParagraph"/>
        <w:numPr>
          <w:ilvl w:val="1"/>
          <w:numId w:val="18"/>
        </w:numPr>
        <w:rPr>
          <w:rFonts w:ascii="Lexia" w:hAnsi="Lexia"/>
        </w:rPr>
      </w:pPr>
      <w:r w:rsidRPr="00CC0790">
        <w:rPr>
          <w:rFonts w:ascii="Lexia" w:hAnsi="Lexia"/>
        </w:rPr>
        <w:t>Calculate the charge Q (the area under the graph) between the limits t=0 and t=6 seconds.</w:t>
      </w:r>
      <w:r w:rsidRPr="00CC0790">
        <w:rPr>
          <w:rFonts w:ascii="Lexia" w:hAnsi="Lexia"/>
        </w:rPr>
        <w:br/>
      </w:r>
    </w:p>
    <w:p w14:paraId="0F38221A" w14:textId="2D6CDC6B" w:rsidR="00792793" w:rsidRPr="00CC0790" w:rsidRDefault="00792793" w:rsidP="00792793">
      <w:pPr>
        <w:pStyle w:val="ListParagraph"/>
        <w:numPr>
          <w:ilvl w:val="1"/>
          <w:numId w:val="18"/>
        </w:numPr>
        <w:rPr>
          <w:rFonts w:ascii="Lexia" w:hAnsi="Lexia"/>
        </w:rPr>
      </w:pPr>
      <w:r w:rsidRPr="00CC0790">
        <w:rPr>
          <w:rFonts w:ascii="Lexia" w:hAnsi="Lexia"/>
        </w:rPr>
        <w:t xml:space="preserve">Draw the graph either in excel or by hand and illustrate the area being found on the graph </w:t>
      </w:r>
      <w:r w:rsidRPr="00CC0790">
        <w:rPr>
          <w:rFonts w:ascii="Lexia" w:hAnsi="Lexia"/>
        </w:rPr>
        <w:br/>
      </w:r>
      <w:r w:rsidRPr="00CC0790">
        <w:rPr>
          <w:rFonts w:ascii="Lexia" w:hAnsi="Lexia"/>
        </w:rPr>
        <w:br/>
      </w:r>
    </w:p>
    <w:p w14:paraId="633C027F" w14:textId="67964C5A" w:rsidR="00CC0790" w:rsidRPr="00CC0790" w:rsidRDefault="00792793" w:rsidP="00CC0790">
      <w:pPr>
        <w:pStyle w:val="ListParagraph"/>
        <w:numPr>
          <w:ilvl w:val="0"/>
          <w:numId w:val="18"/>
        </w:numPr>
        <w:rPr>
          <w:rFonts w:ascii="Lexia" w:hAnsi="Lexia"/>
          <w:sz w:val="40"/>
        </w:rPr>
      </w:pPr>
      <w:r w:rsidRPr="00CC0790">
        <w:rPr>
          <w:rFonts w:ascii="Lexia" w:hAnsi="Lexia"/>
        </w:rPr>
        <w:t>Indefinite integration</w:t>
      </w:r>
      <w:r w:rsidRPr="00CC0790">
        <w:rPr>
          <w:rFonts w:ascii="Lexia" w:hAnsi="Lexia"/>
        </w:rPr>
        <w:br/>
      </w:r>
      <w:r w:rsidRPr="00CC0790">
        <w:rPr>
          <w:rFonts w:ascii="Lexia" w:hAnsi="Lexia"/>
        </w:rPr>
        <w:br/>
        <w:t xml:space="preserve">To calculate the final velocity, (v) of a moving body that had an initial velocity, (u) and had been under constant acceleration, (a) for a period of time, </w:t>
      </w:r>
      <w:r w:rsidR="008230E5" w:rsidRPr="00CC0790">
        <w:rPr>
          <w:rFonts w:ascii="Lexia" w:hAnsi="Lexia"/>
        </w:rPr>
        <w:t>(t</w:t>
      </w:r>
      <w:proofErr w:type="gramStart"/>
      <w:r w:rsidR="008230E5" w:rsidRPr="00CC0790">
        <w:rPr>
          <w:rFonts w:ascii="Lexia" w:hAnsi="Lexia"/>
        </w:rPr>
        <w:t>)</w:t>
      </w:r>
      <w:proofErr w:type="gramEnd"/>
      <w:r w:rsidR="008230E5" w:rsidRPr="00CC0790">
        <w:rPr>
          <w:rFonts w:ascii="Lexia" w:hAnsi="Lexia"/>
        </w:rPr>
        <w:br/>
      </w:r>
      <w:r w:rsidR="008230E5" w:rsidRPr="00CC0790">
        <w:rPr>
          <w:rFonts w:ascii="Lexia" w:hAnsi="Lexia"/>
        </w:rPr>
        <w:br/>
        <w:t>the following formula is used:</w:t>
      </w:r>
      <w:r w:rsidR="008230E5" w:rsidRPr="00CC0790">
        <w:rPr>
          <w:rFonts w:ascii="Lexia" w:hAnsi="Lexia"/>
        </w:rPr>
        <w:br/>
      </w:r>
      <w:r w:rsidR="008230E5" w:rsidRPr="00CC0790">
        <w:rPr>
          <w:rFonts w:ascii="Lexia" w:hAnsi="Lexia"/>
          <w:sz w:val="40"/>
        </w:rPr>
        <w:br/>
      </w:r>
      <m:oMathPara>
        <m:oMath>
          <m:r>
            <w:rPr>
              <w:rFonts w:ascii="Cambria Math" w:hAnsi="Cambria Math"/>
              <w:sz w:val="40"/>
            </w:rPr>
            <m:t>v=u+at</m:t>
          </m:r>
          <m:r>
            <m:rPr>
              <m:sty m:val="p"/>
            </m:rPr>
            <w:rPr>
              <w:rFonts w:ascii="Lexia" w:hAnsi="Lexia"/>
            </w:rPr>
            <w:br/>
          </m:r>
        </m:oMath>
        <m:oMath>
          <m:r>
            <m:rPr>
              <m:sty m:val="p"/>
            </m:rPr>
            <w:rPr>
              <w:rFonts w:ascii="Lexia" w:hAnsi="Lexia"/>
            </w:rPr>
            <w:br/>
          </m:r>
          <m:r>
            <m:rPr>
              <m:sty m:val="p"/>
            </m:rPr>
            <w:rPr>
              <w:rFonts w:ascii="Lexia" w:hAnsi="Lexia"/>
            </w:rPr>
            <m:t xml:space="preserve">so the following terms are constant, initial vel. (u) and the constant acceleration, (a). Given the definition of </m:t>
          </m:r>
        </m:oMath>
      </m:oMathPara>
      <w:r w:rsidR="00F80F40" w:rsidRPr="00CC0790">
        <w:rPr>
          <w:rFonts w:ascii="Lexia" w:hAnsi="Lexia"/>
        </w:rPr>
        <w:t>velocity is</w:t>
      </w:r>
      <w:r w:rsidR="008230E5" w:rsidRPr="00CC0790">
        <w:rPr>
          <w:rFonts w:ascii="Lexia" w:hAnsi="Lexia"/>
        </w:rPr>
        <w:t xml:space="preserve"> the rate of change distance</w:t>
      </w:r>
      <w:r w:rsidR="00CC0790">
        <w:rPr>
          <w:rFonts w:ascii="Lexia" w:hAnsi="Lexia"/>
        </w:rPr>
        <w:t xml:space="preserve"> in a constant direction and assuming the body is moving in a straight line</w:t>
      </w:r>
      <w:r w:rsidR="008230E5" w:rsidRPr="00CC0790">
        <w:rPr>
          <w:rFonts w:ascii="Lexia" w:hAnsi="Lexia"/>
        </w:rPr>
        <w:t xml:space="preserve">. </w:t>
      </w:r>
      <w:r w:rsidR="008230E5" w:rsidRPr="00CC0790">
        <w:rPr>
          <w:rFonts w:ascii="Lexia" w:hAnsi="Lexia"/>
        </w:rPr>
        <w:br/>
      </w:r>
      <w:r w:rsidR="008230E5" w:rsidRPr="00CC0790">
        <w:rPr>
          <w:rFonts w:ascii="Lexia" w:hAnsi="Lexia"/>
        </w:rPr>
        <w:br/>
      </w:r>
      <w:r w:rsidR="008230E5" w:rsidRPr="00CC0790">
        <w:rPr>
          <w:rFonts w:ascii="Lexia" w:hAnsi="Lexia"/>
        </w:rPr>
        <w:lastRenderedPageBreak/>
        <w:t>i.e.</w:t>
      </w:r>
      <w:r w:rsidR="008230E5" w:rsidRPr="00CC0790">
        <w:rPr>
          <w:rFonts w:ascii="Lexia" w:hAnsi="Lexia"/>
        </w:rPr>
        <w:tab/>
      </w:r>
      <w:r w:rsidR="008230E5" w:rsidRPr="00CC0790">
        <w:rPr>
          <w:rFonts w:ascii="Lexia" w:hAnsi="Lexia"/>
        </w:rPr>
        <w:tab/>
      </w:r>
      <m:oMath>
        <m:r>
          <w:rPr>
            <w:rFonts w:ascii="Cambria Math" w:hAnsi="Cambria Math"/>
            <w:sz w:val="40"/>
          </w:rPr>
          <m:t>v=</m:t>
        </m:r>
        <m:f>
          <m:fPr>
            <m:ctrlPr>
              <w:rPr>
                <w:rFonts w:ascii="Cambria Math" w:hAnsi="Cambria Math"/>
                <w:i/>
                <w:sz w:val="40"/>
              </w:rPr>
            </m:ctrlPr>
          </m:fPr>
          <m:num>
            <m:r>
              <w:rPr>
                <w:rFonts w:ascii="Cambria Math" w:hAnsi="Cambria Math"/>
                <w:sz w:val="40"/>
              </w:rPr>
              <m:t>ds</m:t>
            </m:r>
          </m:num>
          <m:den>
            <m:r>
              <w:rPr>
                <w:rFonts w:ascii="Cambria Math" w:hAnsi="Cambria Math"/>
                <w:sz w:val="40"/>
              </w:rPr>
              <m:t>dt</m:t>
            </m:r>
          </m:den>
        </m:f>
      </m:oMath>
      <w:r w:rsidR="008230E5" w:rsidRPr="00CC0790">
        <w:rPr>
          <w:rFonts w:ascii="Lexia" w:hAnsi="Lexia"/>
          <w:sz w:val="40"/>
        </w:rPr>
        <w:t xml:space="preserve">  </w:t>
      </w:r>
      <w:r w:rsidR="00F80F40" w:rsidRPr="00CC0790">
        <w:rPr>
          <w:rFonts w:ascii="Lexia" w:hAnsi="Lexia"/>
        </w:rPr>
        <w:t xml:space="preserve">where </w:t>
      </w:r>
      <w:r w:rsidR="00CC0790">
        <w:rPr>
          <w:rFonts w:ascii="Lexia" w:hAnsi="Lexia"/>
        </w:rPr>
        <w:t>(</w:t>
      </w:r>
      <w:r w:rsidR="00F80F40" w:rsidRPr="00CC0790">
        <w:rPr>
          <w:rFonts w:ascii="Lexia" w:hAnsi="Lexia"/>
          <w:sz w:val="36"/>
        </w:rPr>
        <w:t>s</w:t>
      </w:r>
      <w:r w:rsidR="00CC0790">
        <w:rPr>
          <w:rFonts w:ascii="Lexia" w:hAnsi="Lexia"/>
        </w:rPr>
        <w:t>)</w:t>
      </w:r>
      <w:r w:rsidR="00F80F40" w:rsidRPr="00CC0790">
        <w:rPr>
          <w:rFonts w:ascii="Lexia" w:hAnsi="Lexia"/>
        </w:rPr>
        <w:t xml:space="preserve"> is distance travelled</w:t>
      </w:r>
      <w:r w:rsidR="00CC0790">
        <w:rPr>
          <w:rFonts w:ascii="Lexia" w:hAnsi="Lexia"/>
        </w:rPr>
        <w:br/>
      </w:r>
    </w:p>
    <w:p w14:paraId="0BFC11B5" w14:textId="2C6F8B56" w:rsidR="00CC0790" w:rsidRPr="00807199" w:rsidRDefault="00CC0790" w:rsidP="00CC0790">
      <w:pPr>
        <w:pStyle w:val="ListParagraph"/>
        <w:numPr>
          <w:ilvl w:val="1"/>
          <w:numId w:val="18"/>
        </w:numPr>
        <w:rPr>
          <w:rFonts w:ascii="Lexia" w:hAnsi="Lexia"/>
          <w:sz w:val="40"/>
        </w:rPr>
      </w:pPr>
      <w:r>
        <w:rPr>
          <w:rFonts w:ascii="Lexia" w:hAnsi="Lexia"/>
        </w:rPr>
        <w:t xml:space="preserve">Integrate </w:t>
      </w:r>
      <w:r w:rsidR="00807199">
        <w:rPr>
          <w:rFonts w:ascii="Lexia" w:hAnsi="Lexia"/>
        </w:rPr>
        <w:t>(</w:t>
      </w:r>
      <w:r>
        <w:rPr>
          <w:rFonts w:ascii="Lexia" w:hAnsi="Lexia"/>
        </w:rPr>
        <w:t>V</w:t>
      </w:r>
      <w:r w:rsidR="00807199">
        <w:rPr>
          <w:rFonts w:ascii="Lexia" w:hAnsi="Lexia"/>
        </w:rPr>
        <w:t>)</w:t>
      </w:r>
      <w:r>
        <w:rPr>
          <w:rFonts w:ascii="Lexia" w:hAnsi="Lexia"/>
        </w:rPr>
        <w:t xml:space="preserve"> with respect to</w:t>
      </w:r>
      <w:r w:rsidR="00807199">
        <w:rPr>
          <w:rFonts w:ascii="Lexia" w:hAnsi="Lexia"/>
        </w:rPr>
        <w:t xml:space="preserve"> time</w:t>
      </w:r>
      <w:r>
        <w:rPr>
          <w:rFonts w:ascii="Lexia" w:hAnsi="Lexia"/>
        </w:rPr>
        <w:t xml:space="preserve"> </w:t>
      </w:r>
      <w:r w:rsidR="00807199">
        <w:rPr>
          <w:rFonts w:ascii="Lexia" w:hAnsi="Lexia"/>
        </w:rPr>
        <w:t>(t) to find the formula for calculating the distance (s) travelled in a time (t)</w:t>
      </w:r>
    </w:p>
    <w:p w14:paraId="4B7538D9" w14:textId="6B12CC19" w:rsidR="00807199" w:rsidRPr="00CC0790" w:rsidRDefault="00807199" w:rsidP="00CC0790">
      <w:pPr>
        <w:pStyle w:val="ListParagraph"/>
        <w:numPr>
          <w:ilvl w:val="1"/>
          <w:numId w:val="18"/>
        </w:numPr>
        <w:rPr>
          <w:rFonts w:ascii="Lexia" w:hAnsi="Lexia"/>
          <w:sz w:val="40"/>
        </w:rPr>
      </w:pPr>
      <w:r>
        <w:rPr>
          <w:rFonts w:ascii="Lexia" w:hAnsi="Lexia"/>
        </w:rPr>
        <w:t>Make a sketch to illustrate your solution, and briefly explain what the diagram shows.</w:t>
      </w:r>
    </w:p>
    <w:p w14:paraId="58CBDE84" w14:textId="2BAD47A8" w:rsidR="0071600D" w:rsidRPr="00CC0790" w:rsidRDefault="0071600D" w:rsidP="00DC61FC">
      <w:pPr>
        <w:rPr>
          <w:rFonts w:ascii="Lexia" w:hAnsi="Lexia"/>
        </w:rPr>
      </w:pPr>
    </w:p>
    <w:p w14:paraId="25FC0FBF" w14:textId="77777777" w:rsidR="00DC61FC" w:rsidRPr="00CC0790" w:rsidRDefault="00DC61FC" w:rsidP="00DC61FC">
      <w:pPr>
        <w:ind w:left="720"/>
        <w:rPr>
          <w:rFonts w:ascii="Lexia" w:hAnsi="Lexia"/>
        </w:rPr>
      </w:pPr>
    </w:p>
    <w:p w14:paraId="51F4D5E5" w14:textId="7FC216AA" w:rsidR="00DC61FC" w:rsidRPr="00807199" w:rsidRDefault="00792793" w:rsidP="00DC61FC">
      <w:pPr>
        <w:ind w:left="720"/>
        <w:rPr>
          <w:rFonts w:ascii="Lexia" w:hAnsi="Lexia"/>
          <w:sz w:val="24"/>
          <w:szCs w:val="24"/>
        </w:rPr>
      </w:pPr>
      <w:r w:rsidRPr="00CC0790">
        <w:rPr>
          <w:rFonts w:ascii="Lexia" w:hAnsi="Lexia"/>
        </w:rPr>
        <w:tab/>
      </w:r>
      <w:r w:rsidRPr="00CC0790">
        <w:rPr>
          <w:rFonts w:ascii="Lexia" w:hAnsi="Lexia"/>
        </w:rPr>
        <w:tab/>
      </w:r>
      <w:r w:rsidRPr="00CC0790">
        <w:rPr>
          <w:rFonts w:ascii="Lexia" w:hAnsi="Lexia"/>
        </w:rPr>
        <w:tab/>
      </w:r>
      <w:r w:rsidRPr="00CC0790">
        <w:rPr>
          <w:rFonts w:ascii="Lexia" w:hAnsi="Lexia"/>
        </w:rPr>
        <w:tab/>
      </w:r>
      <w:r w:rsidR="00DC61FC" w:rsidRPr="00807199">
        <w:rPr>
          <w:rFonts w:ascii="Lexia" w:hAnsi="Lexia"/>
          <w:sz w:val="24"/>
          <w:szCs w:val="24"/>
        </w:rPr>
        <w:t>(P10)</w:t>
      </w:r>
      <w:r w:rsidRPr="00807199">
        <w:rPr>
          <w:rFonts w:ascii="Lexia" w:hAnsi="Lexia"/>
          <w:sz w:val="24"/>
          <w:szCs w:val="24"/>
        </w:rPr>
        <w:t xml:space="preserve"> complete</w:t>
      </w:r>
    </w:p>
    <w:p w14:paraId="765A0863" w14:textId="77777777" w:rsidR="00675EC4" w:rsidRDefault="00675EC4" w:rsidP="00DC61FC">
      <w:pPr>
        <w:rPr>
          <w:rFonts w:ascii="Lexia" w:hAnsi="Lexia"/>
          <w:sz w:val="24"/>
        </w:rPr>
      </w:pPr>
    </w:p>
    <w:p w14:paraId="38BEA548" w14:textId="77777777" w:rsidR="00DC61FC" w:rsidRDefault="00DC61FC" w:rsidP="00DC61FC">
      <w:pPr>
        <w:rPr>
          <w:rFonts w:ascii="Lexia" w:hAnsi="Lexia"/>
          <w:sz w:val="24"/>
        </w:rPr>
      </w:pPr>
      <w:r w:rsidRPr="00807199">
        <w:rPr>
          <w:rFonts w:ascii="Lexia" w:hAnsi="Lexia"/>
          <w:sz w:val="24"/>
        </w:rPr>
        <w:t xml:space="preserve">Task </w:t>
      </w:r>
      <w:r w:rsidR="00054754" w:rsidRPr="00807199">
        <w:rPr>
          <w:rFonts w:ascii="Lexia" w:hAnsi="Lexia"/>
          <w:sz w:val="24"/>
        </w:rPr>
        <w:t>4</w:t>
      </w:r>
    </w:p>
    <w:p w14:paraId="7700C731" w14:textId="4E7C7BC1" w:rsidR="00675EC4" w:rsidRPr="00807199" w:rsidRDefault="00675EC4" w:rsidP="00DC61FC">
      <w:pPr>
        <w:rPr>
          <w:rFonts w:ascii="Lexia" w:hAnsi="Lexia"/>
          <w:sz w:val="24"/>
        </w:rPr>
      </w:pPr>
      <w:r>
        <w:rPr>
          <w:rFonts w:ascii="Lexia" w:hAnsi="Lexia"/>
          <w:sz w:val="24"/>
        </w:rPr>
        <w:t>This is the D2, Distinction question.  You need to consider asking to make sure you are clear as to what is expected in this criteria.</w:t>
      </w:r>
    </w:p>
    <w:p w14:paraId="04D79500" w14:textId="77777777" w:rsidR="00DC61FC" w:rsidRPr="00CC0790" w:rsidRDefault="00DC61FC" w:rsidP="00DC61FC">
      <w:pPr>
        <w:rPr>
          <w:rFonts w:ascii="Lexia" w:hAnsi="Lexia"/>
        </w:rPr>
      </w:pPr>
    </w:p>
    <w:p w14:paraId="77CFA502" w14:textId="77777777" w:rsidR="00675EC4" w:rsidRPr="00675EC4" w:rsidRDefault="00DC61FC" w:rsidP="00DC61FC">
      <w:pPr>
        <w:rPr>
          <w:rFonts w:ascii="Lexia" w:hAnsi="Lexia"/>
          <w:sz w:val="24"/>
        </w:rPr>
      </w:pPr>
      <w:r w:rsidRPr="00675EC4">
        <w:rPr>
          <w:rFonts w:ascii="Lexia" w:hAnsi="Lexia"/>
          <w:sz w:val="24"/>
        </w:rPr>
        <w:t xml:space="preserve">A sinusoidal voltage has a peak value of 340V.  </w:t>
      </w:r>
    </w:p>
    <w:p w14:paraId="5D7BCC4F" w14:textId="73FA3216" w:rsidR="00DC61FC" w:rsidRPr="00675EC4" w:rsidRDefault="00DC61FC" w:rsidP="00DC61FC">
      <w:pPr>
        <w:rPr>
          <w:rFonts w:ascii="Lexia" w:hAnsi="Lexia"/>
          <w:b/>
          <w:sz w:val="28"/>
        </w:rPr>
      </w:pPr>
      <w:r w:rsidRPr="00675EC4">
        <w:rPr>
          <w:rFonts w:ascii="Lexia" w:hAnsi="Lexia"/>
          <w:b/>
          <w:sz w:val="28"/>
        </w:rPr>
        <w:t>Find:</w:t>
      </w:r>
    </w:p>
    <w:p w14:paraId="730AE378" w14:textId="77777777" w:rsidR="00675EC4" w:rsidRDefault="00DC61FC" w:rsidP="00DC61FC">
      <w:pPr>
        <w:pStyle w:val="ListParagraph"/>
        <w:numPr>
          <w:ilvl w:val="0"/>
          <w:numId w:val="16"/>
        </w:numPr>
        <w:rPr>
          <w:rFonts w:ascii="Lexia" w:hAnsi="Lexia"/>
        </w:rPr>
      </w:pPr>
      <w:r w:rsidRPr="00CC0790">
        <w:rPr>
          <w:rFonts w:ascii="Lexia" w:hAnsi="Lexia"/>
        </w:rPr>
        <w:t xml:space="preserve">The mean area of </w:t>
      </w:r>
      <w:r w:rsidR="000E418E" w:rsidRPr="00CC0790">
        <w:rPr>
          <w:rFonts w:ascii="Lexia" w:hAnsi="Lexia"/>
        </w:rPr>
        <w:t>half a</w:t>
      </w:r>
      <w:r w:rsidRPr="00CC0790">
        <w:rPr>
          <w:rFonts w:ascii="Lexia" w:hAnsi="Lexia"/>
        </w:rPr>
        <w:t xml:space="preserve"> cycle by Simpsons Rule using strip widths of   </w:t>
      </w:r>
      <m:oMath>
        <m:f>
          <m:fPr>
            <m:ctrlPr>
              <w:rPr>
                <w:rFonts w:ascii="Cambria Math" w:hAnsi="Cambria Math"/>
                <w:i/>
              </w:rPr>
            </m:ctrlPr>
          </m:fPr>
          <m:num>
            <m:r>
              <w:rPr>
                <w:rFonts w:ascii="Cambria Math" w:hAnsi="Cambria Math"/>
              </w:rPr>
              <m:t>∏</m:t>
            </m:r>
          </m:num>
          <m:den>
            <m:r>
              <w:rPr>
                <w:rFonts w:ascii="Cambria Math" w:hAnsi="Cambria Math"/>
              </w:rPr>
              <m:t>6</m:t>
            </m:r>
          </m:den>
        </m:f>
      </m:oMath>
      <w:r w:rsidR="00675EC4">
        <w:rPr>
          <w:rFonts w:ascii="Lexia" w:hAnsi="Lexia"/>
        </w:rPr>
        <w:br/>
      </w:r>
    </w:p>
    <w:p w14:paraId="7159CC16" w14:textId="74EDBBB8" w:rsidR="00DC61FC" w:rsidRPr="00CC0790" w:rsidRDefault="00675EC4" w:rsidP="00675EC4">
      <w:pPr>
        <w:pStyle w:val="ListParagraph"/>
        <w:numPr>
          <w:ilvl w:val="1"/>
          <w:numId w:val="16"/>
        </w:numPr>
        <w:rPr>
          <w:rFonts w:ascii="Lexia" w:hAnsi="Lexia"/>
        </w:rPr>
      </w:pPr>
      <w:r>
        <w:rPr>
          <w:rFonts w:ascii="Lexia" w:hAnsi="Lexia"/>
        </w:rPr>
        <w:t>Show your complete working and FULLY illustrate your answer with diagrams to explain the process</w:t>
      </w:r>
      <w:r w:rsidR="00807199">
        <w:rPr>
          <w:rFonts w:ascii="Lexia" w:hAnsi="Lexia"/>
        </w:rPr>
        <w:br/>
      </w:r>
    </w:p>
    <w:p w14:paraId="5D996DCB" w14:textId="77777777" w:rsidR="00675EC4" w:rsidRDefault="00DC61FC" w:rsidP="00675EC4">
      <w:pPr>
        <w:pStyle w:val="ListParagraph"/>
        <w:numPr>
          <w:ilvl w:val="0"/>
          <w:numId w:val="16"/>
        </w:numPr>
        <w:rPr>
          <w:rFonts w:ascii="Lexia" w:hAnsi="Lexia"/>
        </w:rPr>
      </w:pPr>
      <w:r w:rsidRPr="00807199">
        <w:rPr>
          <w:rFonts w:ascii="Lexia" w:hAnsi="Lexia"/>
        </w:rPr>
        <w:t xml:space="preserve">The RMS value </w:t>
      </w:r>
      <w:r w:rsidR="00807199" w:rsidRPr="00807199">
        <w:rPr>
          <w:rFonts w:ascii="Lexia" w:hAnsi="Lexia"/>
        </w:rPr>
        <w:t>of a full cycle</w:t>
      </w:r>
      <w:r w:rsidR="00675EC4">
        <w:rPr>
          <w:rFonts w:ascii="Lexia" w:hAnsi="Lexia"/>
        </w:rPr>
        <w:br/>
      </w:r>
    </w:p>
    <w:p w14:paraId="014BF108" w14:textId="2913C42F" w:rsidR="00675EC4" w:rsidRDefault="00DC61FC" w:rsidP="00675EC4">
      <w:pPr>
        <w:pStyle w:val="ListParagraph"/>
        <w:numPr>
          <w:ilvl w:val="1"/>
          <w:numId w:val="16"/>
        </w:numPr>
        <w:rPr>
          <w:rFonts w:ascii="Lexia" w:hAnsi="Lexia"/>
        </w:rPr>
      </w:pPr>
      <w:r w:rsidRPr="00807199">
        <w:rPr>
          <w:rFonts w:ascii="Lexia" w:hAnsi="Lexia"/>
        </w:rPr>
        <w:t xml:space="preserve">show fully how the </w:t>
      </w:r>
      <w:r w:rsidR="00675EC4">
        <w:rPr>
          <w:rFonts w:ascii="Lexia" w:hAnsi="Lexia"/>
        </w:rPr>
        <w:t>expression has been derived</w:t>
      </w:r>
    </w:p>
    <w:p w14:paraId="7E72F65B" w14:textId="137FCE23" w:rsidR="00675EC4" w:rsidRPr="00675EC4" w:rsidRDefault="00675EC4" w:rsidP="00675EC4">
      <w:pPr>
        <w:pStyle w:val="ListParagraph"/>
        <w:numPr>
          <w:ilvl w:val="1"/>
          <w:numId w:val="16"/>
        </w:numPr>
        <w:rPr>
          <w:rFonts w:ascii="Lexia" w:hAnsi="Lexia"/>
        </w:rPr>
      </w:pPr>
      <w:r>
        <w:rPr>
          <w:rFonts w:ascii="Lexia" w:hAnsi="Lexia"/>
        </w:rPr>
        <w:t xml:space="preserve">explain why this is required </w:t>
      </w:r>
    </w:p>
    <w:p w14:paraId="58A78BE1" w14:textId="77777777" w:rsidR="00C76603" w:rsidRPr="00CC0790" w:rsidRDefault="00C76603" w:rsidP="00675EC4">
      <w:pPr>
        <w:pStyle w:val="05Cheading"/>
        <w:pBdr>
          <w:top w:val="none" w:sz="0" w:space="0" w:color="auto"/>
        </w:pBdr>
        <w:rPr>
          <w:rFonts w:ascii="Lexia" w:hAnsi="Lexia"/>
        </w:rPr>
      </w:pPr>
    </w:p>
    <w:p w14:paraId="2EAE2915" w14:textId="54F978EC" w:rsidR="00C76603" w:rsidRPr="00675EC4" w:rsidRDefault="00675EC4" w:rsidP="00675EC4">
      <w:pPr>
        <w:pStyle w:val="05Cheading"/>
        <w:pBdr>
          <w:top w:val="none" w:sz="0" w:space="0" w:color="auto"/>
        </w:pBdr>
        <w:rPr>
          <w:rFonts w:ascii="Lexia" w:hAnsi="Lexia"/>
          <w:caps w:val="0"/>
          <w:sz w:val="24"/>
          <w:szCs w:val="24"/>
        </w:rPr>
      </w:pPr>
      <w:r>
        <w:rPr>
          <w:rFonts w:ascii="Lexia" w:hAnsi="Lexia"/>
          <w:caps w:val="0"/>
          <w:sz w:val="24"/>
          <w:szCs w:val="24"/>
        </w:rPr>
        <w:tab/>
      </w:r>
      <w:r>
        <w:rPr>
          <w:rFonts w:ascii="Lexia" w:hAnsi="Lexia"/>
          <w:caps w:val="0"/>
          <w:sz w:val="24"/>
          <w:szCs w:val="24"/>
        </w:rPr>
        <w:tab/>
      </w:r>
      <w:r>
        <w:rPr>
          <w:rFonts w:ascii="Lexia" w:hAnsi="Lexia"/>
          <w:caps w:val="0"/>
          <w:sz w:val="24"/>
          <w:szCs w:val="24"/>
        </w:rPr>
        <w:tab/>
      </w:r>
      <w:r>
        <w:rPr>
          <w:rFonts w:ascii="Lexia" w:hAnsi="Lexia"/>
          <w:caps w:val="0"/>
          <w:sz w:val="24"/>
          <w:szCs w:val="24"/>
        </w:rPr>
        <w:tab/>
      </w:r>
      <w:r w:rsidRPr="00675EC4">
        <w:rPr>
          <w:rFonts w:ascii="Lexia" w:hAnsi="Lexia"/>
          <w:caps w:val="0"/>
          <w:sz w:val="24"/>
          <w:szCs w:val="24"/>
        </w:rPr>
        <w:t>D2 Complete</w:t>
      </w:r>
    </w:p>
    <w:p w14:paraId="6A6AC525" w14:textId="1FE525BC" w:rsidR="00807199" w:rsidRDefault="00807199" w:rsidP="00675EC4">
      <w:pPr>
        <w:pStyle w:val="05Cheading"/>
        <w:pBdr>
          <w:top w:val="none" w:sz="0" w:space="0" w:color="auto"/>
        </w:pBdr>
        <w:rPr>
          <w:rFonts w:ascii="Lexia" w:hAnsi="Lexia"/>
        </w:rPr>
      </w:pPr>
    </w:p>
    <w:p w14:paraId="74E88A51" w14:textId="77777777" w:rsidR="00807199" w:rsidRPr="00807199" w:rsidRDefault="00807199" w:rsidP="00807199"/>
    <w:p w14:paraId="18BED38D" w14:textId="77777777" w:rsidR="00807199" w:rsidRPr="00807199" w:rsidRDefault="00807199" w:rsidP="00807199"/>
    <w:p w14:paraId="3AEE57E5" w14:textId="77777777" w:rsidR="00807199" w:rsidRPr="00807199" w:rsidRDefault="00807199" w:rsidP="00807199"/>
    <w:p w14:paraId="1F54B990" w14:textId="77777777" w:rsidR="00807199" w:rsidRPr="00807199" w:rsidRDefault="00807199" w:rsidP="00807199"/>
    <w:p w14:paraId="3ECC6ECF" w14:textId="77777777" w:rsidR="00807199" w:rsidRPr="00807199" w:rsidRDefault="00807199" w:rsidP="00807199"/>
    <w:p w14:paraId="48750D77" w14:textId="77777777" w:rsidR="00807199" w:rsidRPr="00807199" w:rsidRDefault="00807199" w:rsidP="00807199"/>
    <w:p w14:paraId="02146A38" w14:textId="77777777" w:rsidR="00807199" w:rsidRPr="00807199" w:rsidRDefault="00807199" w:rsidP="00807199"/>
    <w:p w14:paraId="5D04A4E9" w14:textId="77777777" w:rsidR="00807199" w:rsidRPr="00807199" w:rsidRDefault="00807199" w:rsidP="00807199"/>
    <w:p w14:paraId="67555BAB" w14:textId="77777777" w:rsidR="00807199" w:rsidRPr="00807199" w:rsidRDefault="00807199" w:rsidP="00807199"/>
    <w:p w14:paraId="3E5FBCF9" w14:textId="77777777" w:rsidR="00807199" w:rsidRPr="00807199" w:rsidRDefault="00807199" w:rsidP="00807199"/>
    <w:p w14:paraId="251DB7A5" w14:textId="77777777" w:rsidR="00C76603" w:rsidRPr="00807199" w:rsidRDefault="00C76603" w:rsidP="003F6137"/>
    <w:sectPr w:rsidR="00C76603" w:rsidRPr="00807199">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2171B" w14:textId="77777777" w:rsidR="00750747" w:rsidRDefault="00750747" w:rsidP="00852190">
      <w:pPr>
        <w:spacing w:after="0"/>
      </w:pPr>
      <w:r>
        <w:separator/>
      </w:r>
    </w:p>
  </w:endnote>
  <w:endnote w:type="continuationSeparator" w:id="0">
    <w:p w14:paraId="5C8EE45B" w14:textId="77777777" w:rsidR="00750747" w:rsidRDefault="00750747" w:rsidP="008521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Lexia">
    <w:charset w:val="00"/>
    <w:family w:val="auto"/>
    <w:pitch w:val="variable"/>
    <w:sig w:usb0="800000AF" w:usb1="1000204A" w:usb2="00000000" w:usb3="00000000" w:csb0="00000011" w:csb1="00000000"/>
    <w:embedRegular r:id="rId1" w:fontKey="{46B6A1FD-47B0-416B-9233-076507A49A4C}"/>
    <w:embedBold r:id="rId2" w:fontKey="{638EE35E-FC65-4F4B-AE26-DBE05518702A}"/>
    <w:embedItalic r:id="rId3" w:fontKey="{7A7366D9-78D6-457D-AB15-9FA6759739D6}"/>
    <w:embedBoldItalic r:id="rId4" w:fontKey="{FD3F59CC-3A7D-40D5-A8A1-3806C8CEB362}"/>
  </w:font>
  <w:font w:name="Calibri">
    <w:panose1 w:val="020F0502020204030204"/>
    <w:charset w:val="00"/>
    <w:family w:val="swiss"/>
    <w:pitch w:val="variable"/>
    <w:sig w:usb0="E00002FF" w:usb1="4000ACFF" w:usb2="00000001" w:usb3="00000000" w:csb0="0000019F" w:csb1="00000000"/>
    <w:embedRegular r:id="rId5" w:fontKey="{31C4B706-1116-474E-A6C0-CF115042CD0B}"/>
  </w:font>
  <w:font w:name="Trebuchet MS">
    <w:panose1 w:val="020B0603020202020204"/>
    <w:charset w:val="00"/>
    <w:family w:val="swiss"/>
    <w:pitch w:val="variable"/>
    <w:sig w:usb0="00000287" w:usb1="00000003" w:usb2="00000000" w:usb3="00000000" w:csb0="0000009F" w:csb1="00000000"/>
    <w:embedRegular r:id="rId6" w:fontKey="{602016B5-26F1-413E-ACC0-C861F85DDD62}"/>
    <w:embedBold r:id="rId7" w:fontKey="{34825C79-C5F9-47CA-A5AE-2971292B6C57}"/>
    <w:embedBoldItalic r:id="rId8" w:fontKey="{C9ED92D3-FF48-4C5A-837F-D981BC3606DE}"/>
  </w:font>
  <w:font w:name="Tahoma">
    <w:panose1 w:val="020B0604030504040204"/>
    <w:charset w:val="00"/>
    <w:family w:val="swiss"/>
    <w:pitch w:val="variable"/>
    <w:sig w:usb0="E1002EFF" w:usb1="C000605B" w:usb2="00000029" w:usb3="00000000" w:csb0="000101FF" w:csb1="00000000"/>
    <w:embedRegular r:id="rId9" w:fontKey="{809C9145-BB46-4466-8DD9-88D8FDE6935D}"/>
    <w:embedBold r:id="rId10" w:fontKey="{EAD856E9-32A5-4CCD-9DCF-90E69D56A4E7}"/>
  </w:font>
  <w:font w:name="Cambria">
    <w:panose1 w:val="02040503050406030204"/>
    <w:charset w:val="00"/>
    <w:family w:val="roman"/>
    <w:pitch w:val="variable"/>
    <w:sig w:usb0="E00002FF" w:usb1="400004FF" w:usb2="00000000" w:usb3="00000000" w:csb0="0000019F" w:csb1="00000000"/>
    <w:embedRegular r:id="rId11" w:fontKey="{94EE0EEB-99B6-46E7-97DF-23DF76DAD0BF}"/>
    <w:embedBold r:id="rId12" w:fontKey="{D25C4801-23D1-4412-8B12-720BCBB49F1B}"/>
    <w:embedItalic r:id="rId13" w:fontKey="{6A6D1176-3A92-45B9-B618-E280B656E09C}"/>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embedRegular r:id="rId14" w:fontKey="{072D2367-8612-453C-B923-4FD3DA5340BF}"/>
    <w:embedItalic r:id="rId15" w:fontKey="{26AC50EF-4EFF-4993-85EE-185D9DD476F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5373A" w14:textId="7744A394" w:rsidR="00807199" w:rsidRDefault="00F0278E" w:rsidP="00807199">
    <w:pPr>
      <w:pStyle w:val="Footer"/>
      <w:rPr>
        <w:rFonts w:ascii="Lexia" w:eastAsiaTheme="majorEastAsia" w:hAnsi="Lexia" w:cstheme="majorBidi"/>
      </w:rPr>
    </w:pPr>
    <w:r>
      <w:rPr>
        <w:rFonts w:ascii="Lexia" w:eastAsiaTheme="majorEastAsia" w:hAnsi="Lexia" w:cstheme="majorBidi"/>
      </w:rPr>
      <w:pict w14:anchorId="1F445A1B">
        <v:rect id="_x0000_i1025" style="width:0;height:1.5pt" o:hralign="center" o:hrstd="t" o:hr="t" fillcolor="#a0a0a0" stroked="f"/>
      </w:pict>
    </w:r>
  </w:p>
  <w:p w14:paraId="7CE624CD" w14:textId="75052D3B" w:rsidR="00356DDF" w:rsidRPr="00807199" w:rsidRDefault="00356DDF" w:rsidP="00807199">
    <w:pPr>
      <w:pStyle w:val="Footer"/>
      <w:rPr>
        <w:rFonts w:ascii="Lexia" w:eastAsiaTheme="majorEastAsia" w:hAnsi="Lexia" w:cstheme="majorBidi"/>
      </w:rPr>
    </w:pPr>
    <w:r w:rsidRPr="00807199">
      <w:rPr>
        <w:rFonts w:ascii="Lexia" w:eastAsiaTheme="majorEastAsia" w:hAnsi="Lexia" w:cstheme="majorBidi"/>
      </w:rPr>
      <w:t>Unit 28 Extended Diploma Electronic and Electrical Engineering</w:t>
    </w:r>
    <w:r w:rsidRPr="00807199">
      <w:rPr>
        <w:rFonts w:ascii="Lexia" w:eastAsiaTheme="majorEastAsia" w:hAnsi="Lexia" w:cstheme="majorBidi"/>
      </w:rPr>
      <w:ptab w:relativeTo="margin" w:alignment="right" w:leader="none"/>
    </w:r>
    <w:r w:rsidRPr="00807199">
      <w:rPr>
        <w:rFonts w:ascii="Lexia" w:eastAsiaTheme="majorEastAsia" w:hAnsi="Lexia" w:cstheme="majorBidi"/>
      </w:rPr>
      <w:t xml:space="preserve">Page </w:t>
    </w:r>
    <w:r w:rsidRPr="00807199">
      <w:rPr>
        <w:rFonts w:ascii="Lexia" w:eastAsiaTheme="minorEastAsia" w:hAnsi="Lexia" w:cstheme="minorBidi"/>
      </w:rPr>
      <w:fldChar w:fldCharType="begin"/>
    </w:r>
    <w:r w:rsidRPr="00807199">
      <w:rPr>
        <w:rFonts w:ascii="Lexia" w:hAnsi="Lexia"/>
      </w:rPr>
      <w:instrText xml:space="preserve"> PAGE   \* MERGEFORMAT </w:instrText>
    </w:r>
    <w:r w:rsidRPr="00807199">
      <w:rPr>
        <w:rFonts w:ascii="Lexia" w:eastAsiaTheme="minorEastAsia" w:hAnsi="Lexia" w:cstheme="minorBidi"/>
      </w:rPr>
      <w:fldChar w:fldCharType="separate"/>
    </w:r>
    <w:r w:rsidR="00F0278E" w:rsidRPr="00F0278E">
      <w:rPr>
        <w:rFonts w:ascii="Lexia" w:eastAsiaTheme="majorEastAsia" w:hAnsi="Lexia" w:cstheme="majorBidi"/>
        <w:noProof/>
      </w:rPr>
      <w:t>7</w:t>
    </w:r>
    <w:r w:rsidRPr="00807199">
      <w:rPr>
        <w:rFonts w:ascii="Lexia" w:eastAsiaTheme="majorEastAsia" w:hAnsi="Lexia" w:cstheme="majorBidi"/>
        <w:noProof/>
      </w:rPr>
      <w:fldChar w:fldCharType="end"/>
    </w:r>
    <w:r w:rsidRPr="00807199">
      <w:rPr>
        <w:rFonts w:ascii="Lexia" w:eastAsiaTheme="majorEastAsia" w:hAnsi="Lexia" w:cstheme="majorBidi"/>
        <w:noProof/>
      </w:rPr>
      <w:t xml:space="preserve"> of </w:t>
    </w:r>
    <w:r w:rsidRPr="00807199">
      <w:rPr>
        <w:rFonts w:ascii="Lexia" w:eastAsiaTheme="majorEastAsia" w:hAnsi="Lexia" w:cstheme="majorBidi"/>
        <w:noProof/>
      </w:rPr>
      <w:fldChar w:fldCharType="begin"/>
    </w:r>
    <w:r w:rsidRPr="00807199">
      <w:rPr>
        <w:rFonts w:ascii="Lexia" w:eastAsiaTheme="majorEastAsia" w:hAnsi="Lexia" w:cstheme="majorBidi"/>
        <w:noProof/>
      </w:rPr>
      <w:instrText xml:space="preserve"> NUMPAGES  \* Arabic  \* MERGEFORMAT </w:instrText>
    </w:r>
    <w:r w:rsidRPr="00807199">
      <w:rPr>
        <w:rFonts w:ascii="Lexia" w:eastAsiaTheme="majorEastAsia" w:hAnsi="Lexia" w:cstheme="majorBidi"/>
        <w:noProof/>
      </w:rPr>
      <w:fldChar w:fldCharType="separate"/>
    </w:r>
    <w:r w:rsidR="00F0278E">
      <w:rPr>
        <w:rFonts w:ascii="Lexia" w:eastAsiaTheme="majorEastAsia" w:hAnsi="Lexia" w:cstheme="majorBidi"/>
        <w:noProof/>
      </w:rPr>
      <w:t>7</w:t>
    </w:r>
    <w:r w:rsidRPr="00807199">
      <w:rPr>
        <w:rFonts w:ascii="Lexia" w:eastAsiaTheme="majorEastAsia" w:hAnsi="Lexia" w:cstheme="majorBidi"/>
        <w:noProof/>
      </w:rPr>
      <w:fldChar w:fldCharType="end"/>
    </w:r>
  </w:p>
  <w:p w14:paraId="241EC4F6" w14:textId="36F08085" w:rsidR="00356DDF" w:rsidRPr="00807199" w:rsidRDefault="00356DDF">
    <w:pPr>
      <w:pStyle w:val="Footer"/>
      <w:rPr>
        <w:rFonts w:ascii="Lexia" w:hAnsi="Lexia"/>
      </w:rPr>
    </w:pPr>
    <w:r w:rsidRPr="00807199">
      <w:rPr>
        <w:rFonts w:ascii="Lexia" w:hAnsi="Lexia"/>
        <w:color w:val="999999"/>
        <w:sz w:val="16"/>
      </w:rPr>
      <w:t>Chris Moon 201</w:t>
    </w:r>
    <w:r w:rsidR="00807199" w:rsidRPr="00807199">
      <w:rPr>
        <w:rFonts w:ascii="Lexia" w:hAnsi="Lexia"/>
        <w:color w:val="999999"/>
        <w:sz w:val="16"/>
      </w:rPr>
      <w:t>5-2016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4F563A" w14:textId="77777777" w:rsidR="00750747" w:rsidRDefault="00750747" w:rsidP="00852190">
      <w:pPr>
        <w:spacing w:after="0"/>
      </w:pPr>
      <w:r>
        <w:separator/>
      </w:r>
    </w:p>
  </w:footnote>
  <w:footnote w:type="continuationSeparator" w:id="0">
    <w:p w14:paraId="29526145" w14:textId="77777777" w:rsidR="00750747" w:rsidRDefault="00750747" w:rsidP="0085219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gridCol w:w="1985"/>
    </w:tblGrid>
    <w:tr w:rsidR="00356DDF" w14:paraId="327FEC5A" w14:textId="77777777" w:rsidTr="00356DDF">
      <w:trPr>
        <w:cantSplit/>
        <w:trHeight w:val="941"/>
      </w:trPr>
      <w:tc>
        <w:tcPr>
          <w:tcW w:w="8647" w:type="dxa"/>
          <w:tcBorders>
            <w:right w:val="single" w:sz="4" w:space="0" w:color="auto"/>
          </w:tcBorders>
          <w:vAlign w:val="center"/>
        </w:tcPr>
        <w:p w14:paraId="4ADA8BE0" w14:textId="77777777" w:rsidR="00356DDF" w:rsidRDefault="00356DDF" w:rsidP="00356DDF">
          <w:pPr>
            <w:pStyle w:val="Header"/>
            <w:spacing w:before="60" w:after="60"/>
            <w:jc w:val="center"/>
            <w:rPr>
              <w:rFonts w:ascii="Arial" w:hAnsi="Arial" w:cs="Arial"/>
              <w:b/>
              <w:bCs/>
              <w:szCs w:val="28"/>
            </w:rPr>
          </w:pPr>
          <w:r>
            <w:rPr>
              <w:rFonts w:ascii="Arial" w:hAnsi="Arial" w:cs="Arial"/>
              <w:b/>
              <w:bCs/>
              <w:szCs w:val="28"/>
            </w:rPr>
            <w:t>BTEC Assessment &amp; Feedback Record</w:t>
          </w:r>
        </w:p>
      </w:tc>
      <w:tc>
        <w:tcPr>
          <w:tcW w:w="1985" w:type="dxa"/>
          <w:tcBorders>
            <w:top w:val="single" w:sz="4" w:space="0" w:color="auto"/>
            <w:left w:val="nil"/>
            <w:bottom w:val="single" w:sz="4" w:space="0" w:color="auto"/>
            <w:right w:val="single" w:sz="4" w:space="0" w:color="auto"/>
          </w:tcBorders>
          <w:vAlign w:val="center"/>
        </w:tcPr>
        <w:p w14:paraId="3D34ED49" w14:textId="77777777" w:rsidR="00356DDF" w:rsidRPr="00B8559C" w:rsidRDefault="00356DDF" w:rsidP="00356DDF">
          <w:pPr>
            <w:pStyle w:val="Header"/>
            <w:spacing w:before="60" w:after="60"/>
            <w:jc w:val="center"/>
            <w:rPr>
              <w:rFonts w:ascii="Arial" w:hAnsi="Arial" w:cs="Arial"/>
              <w:b/>
              <w:bCs/>
              <w:szCs w:val="28"/>
            </w:rPr>
          </w:pPr>
          <w:r>
            <w:rPr>
              <w:rFonts w:ascii="Arial" w:hAnsi="Arial" w:cs="Arial"/>
              <w:b/>
              <w:bCs/>
              <w:noProof/>
              <w:snapToGrid/>
              <w:szCs w:val="28"/>
            </w:rPr>
            <w:drawing>
              <wp:inline distT="0" distB="0" distL="0" distR="0" wp14:anchorId="392FE1FF" wp14:editId="7CFDD304">
                <wp:extent cx="1095375" cy="828675"/>
                <wp:effectExtent l="0" t="0" r="9525" b="9525"/>
                <wp:docPr id="1" name="Picture 1" descr="title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itlegraph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828675"/>
                        </a:xfrm>
                        <a:prstGeom prst="rect">
                          <a:avLst/>
                        </a:prstGeom>
                        <a:noFill/>
                        <a:ln>
                          <a:noFill/>
                        </a:ln>
                      </pic:spPr>
                    </pic:pic>
                  </a:graphicData>
                </a:graphic>
              </wp:inline>
            </w:drawing>
          </w:r>
        </w:p>
      </w:tc>
    </w:tr>
  </w:tbl>
  <w:p w14:paraId="709B0292" w14:textId="77777777" w:rsidR="00356DDF" w:rsidRPr="00A92322" w:rsidRDefault="00356DDF" w:rsidP="00A923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gridCol w:w="1985"/>
    </w:tblGrid>
    <w:tr w:rsidR="00356DDF" w:rsidRPr="00A92322" w14:paraId="29D4A764" w14:textId="77777777" w:rsidTr="00A92322">
      <w:trPr>
        <w:cantSplit/>
        <w:trHeight w:val="1269"/>
      </w:trPr>
      <w:tc>
        <w:tcPr>
          <w:tcW w:w="8647" w:type="dxa"/>
          <w:tcBorders>
            <w:right w:val="single" w:sz="4" w:space="0" w:color="auto"/>
          </w:tcBorders>
          <w:vAlign w:val="center"/>
        </w:tcPr>
        <w:p w14:paraId="26DD5EF8" w14:textId="77777777" w:rsidR="00356DDF" w:rsidRPr="009F3A1D" w:rsidRDefault="00356DDF" w:rsidP="00A92322">
          <w:pPr>
            <w:tabs>
              <w:tab w:val="clear" w:pos="2127"/>
            </w:tabs>
            <w:spacing w:before="60" w:after="60"/>
            <w:jc w:val="center"/>
            <w:rPr>
              <w:rFonts w:ascii="Arial" w:hAnsi="Arial" w:cs="Arial"/>
              <w:b/>
              <w:bCs/>
              <w:snapToGrid/>
              <w:color w:val="auto"/>
              <w:sz w:val="24"/>
              <w:szCs w:val="28"/>
              <w:lang w:eastAsia="en-US"/>
            </w:rPr>
          </w:pPr>
          <w:r w:rsidRPr="00A92322">
            <w:rPr>
              <w:rFonts w:ascii="Arial" w:hAnsi="Arial" w:cs="Arial"/>
              <w:b/>
              <w:bCs/>
              <w:snapToGrid/>
              <w:color w:val="auto"/>
              <w:sz w:val="24"/>
              <w:szCs w:val="28"/>
              <w:lang w:eastAsia="en-US"/>
            </w:rPr>
            <w:t xml:space="preserve">BTEC </w:t>
          </w:r>
          <w:r>
            <w:rPr>
              <w:rFonts w:ascii="Arial" w:hAnsi="Arial" w:cs="Arial"/>
              <w:b/>
              <w:bCs/>
              <w:snapToGrid/>
              <w:color w:val="auto"/>
              <w:sz w:val="24"/>
              <w:szCs w:val="28"/>
              <w:lang w:eastAsia="en-US"/>
            </w:rPr>
            <w:t xml:space="preserve">Ext </w:t>
          </w:r>
          <w:r w:rsidRPr="009F3A1D">
            <w:rPr>
              <w:rFonts w:ascii="Arial" w:hAnsi="Arial" w:cs="Arial"/>
              <w:b/>
              <w:bCs/>
              <w:snapToGrid/>
              <w:color w:val="auto"/>
              <w:sz w:val="24"/>
              <w:szCs w:val="28"/>
              <w:lang w:eastAsia="en-US"/>
            </w:rPr>
            <w:t xml:space="preserve">Diploma Electrical and Electronic Engineering </w:t>
          </w:r>
          <w:proofErr w:type="spellStart"/>
          <w:r w:rsidRPr="009D6DF1">
            <w:rPr>
              <w:rFonts w:ascii="Arial" w:hAnsi="Arial" w:cs="Arial"/>
              <w:b/>
              <w:bCs/>
              <w:snapToGrid/>
              <w:color w:val="auto"/>
              <w:sz w:val="24"/>
              <w:szCs w:val="28"/>
              <w:lang w:eastAsia="en-US"/>
            </w:rPr>
            <w:t>Lvl</w:t>
          </w:r>
          <w:proofErr w:type="spellEnd"/>
          <w:r w:rsidRPr="009D6DF1">
            <w:rPr>
              <w:rFonts w:ascii="Arial" w:hAnsi="Arial" w:cs="Arial"/>
              <w:b/>
              <w:bCs/>
              <w:snapToGrid/>
              <w:color w:val="auto"/>
              <w:sz w:val="24"/>
              <w:szCs w:val="28"/>
              <w:lang w:eastAsia="en-US"/>
            </w:rPr>
            <w:t xml:space="preserve"> 3</w:t>
          </w:r>
        </w:p>
        <w:p w14:paraId="15911E19" w14:textId="77777777" w:rsidR="00356DDF" w:rsidRDefault="00356DDF" w:rsidP="00A92322">
          <w:pPr>
            <w:tabs>
              <w:tab w:val="clear" w:pos="2127"/>
            </w:tabs>
            <w:spacing w:before="60" w:after="60"/>
            <w:jc w:val="center"/>
            <w:rPr>
              <w:rFonts w:ascii="Arial" w:hAnsi="Arial" w:cs="Arial"/>
              <w:b/>
              <w:bCs/>
              <w:snapToGrid/>
              <w:color w:val="auto"/>
              <w:sz w:val="24"/>
              <w:szCs w:val="28"/>
              <w:lang w:eastAsia="en-US"/>
            </w:rPr>
          </w:pPr>
          <w:r w:rsidRPr="00A92322">
            <w:rPr>
              <w:rFonts w:ascii="Arial" w:hAnsi="Arial" w:cs="Arial"/>
              <w:b/>
              <w:bCs/>
              <w:snapToGrid/>
              <w:color w:val="auto"/>
              <w:sz w:val="24"/>
              <w:szCs w:val="28"/>
              <w:lang w:eastAsia="en-US"/>
            </w:rPr>
            <w:t>Assessment &amp; Feedback Record</w:t>
          </w:r>
        </w:p>
        <w:p w14:paraId="7B3C5BED" w14:textId="77777777" w:rsidR="00356DDF" w:rsidRPr="005B025A" w:rsidRDefault="00356DDF" w:rsidP="009F3A1D">
          <w:pPr>
            <w:pStyle w:val="Heading1"/>
            <w:jc w:val="center"/>
            <w:rPr>
              <w:b w:val="0"/>
            </w:rPr>
          </w:pPr>
          <w:r w:rsidRPr="005B025A">
            <w:rPr>
              <w:b w:val="0"/>
            </w:rPr>
            <w:t xml:space="preserve">Mathematics for Engineering Technicians Unit </w:t>
          </w:r>
          <w:r>
            <w:rPr>
              <w:b w:val="0"/>
            </w:rPr>
            <w:t xml:space="preserve">28 </w:t>
          </w:r>
          <w:r w:rsidRPr="005B025A">
            <w:rPr>
              <w:b w:val="0"/>
            </w:rPr>
            <w:t>Subsidiary Diploma Lvl3</w:t>
          </w:r>
        </w:p>
        <w:p w14:paraId="559F91CD" w14:textId="77777777" w:rsidR="00356DDF" w:rsidRPr="00A92322" w:rsidRDefault="00356DDF" w:rsidP="00A92322">
          <w:pPr>
            <w:tabs>
              <w:tab w:val="clear" w:pos="2127"/>
            </w:tabs>
            <w:spacing w:before="60" w:after="60"/>
            <w:jc w:val="center"/>
            <w:rPr>
              <w:rFonts w:ascii="Arial" w:hAnsi="Arial" w:cs="Arial"/>
              <w:b/>
              <w:bCs/>
              <w:snapToGrid/>
              <w:color w:val="auto"/>
              <w:sz w:val="24"/>
              <w:szCs w:val="28"/>
              <w:lang w:eastAsia="en-US"/>
            </w:rPr>
          </w:pPr>
        </w:p>
      </w:tc>
      <w:tc>
        <w:tcPr>
          <w:tcW w:w="1985" w:type="dxa"/>
          <w:tcBorders>
            <w:top w:val="single" w:sz="4" w:space="0" w:color="auto"/>
            <w:left w:val="nil"/>
            <w:bottom w:val="single" w:sz="4" w:space="0" w:color="auto"/>
            <w:right w:val="single" w:sz="4" w:space="0" w:color="auto"/>
          </w:tcBorders>
          <w:vAlign w:val="center"/>
        </w:tcPr>
        <w:p w14:paraId="65A9454E" w14:textId="77777777" w:rsidR="00356DDF" w:rsidRPr="00A92322" w:rsidRDefault="00356DDF" w:rsidP="00A92322">
          <w:pPr>
            <w:tabs>
              <w:tab w:val="clear" w:pos="2127"/>
            </w:tabs>
            <w:spacing w:before="60" w:after="60"/>
            <w:jc w:val="center"/>
            <w:rPr>
              <w:rFonts w:ascii="Arial" w:hAnsi="Arial" w:cs="Arial"/>
              <w:b/>
              <w:bCs/>
              <w:snapToGrid/>
              <w:color w:val="auto"/>
              <w:sz w:val="24"/>
              <w:szCs w:val="28"/>
              <w:lang w:eastAsia="en-US"/>
            </w:rPr>
          </w:pPr>
          <w:r>
            <w:rPr>
              <w:rFonts w:ascii="Arial" w:hAnsi="Arial" w:cs="Arial"/>
              <w:b/>
              <w:bCs/>
              <w:noProof/>
              <w:snapToGrid/>
              <w:color w:val="auto"/>
              <w:sz w:val="24"/>
              <w:szCs w:val="28"/>
            </w:rPr>
            <w:drawing>
              <wp:inline distT="0" distB="0" distL="0" distR="0" wp14:anchorId="3095496C" wp14:editId="6A2E8F92">
                <wp:extent cx="1095375" cy="828675"/>
                <wp:effectExtent l="0" t="0" r="9525" b="9525"/>
                <wp:docPr id="2" name="Picture 2" descr="title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itlegraph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828675"/>
                        </a:xfrm>
                        <a:prstGeom prst="rect">
                          <a:avLst/>
                        </a:prstGeom>
                        <a:noFill/>
                        <a:ln>
                          <a:noFill/>
                        </a:ln>
                      </pic:spPr>
                    </pic:pic>
                  </a:graphicData>
                </a:graphic>
              </wp:inline>
            </w:drawing>
          </w:r>
        </w:p>
      </w:tc>
    </w:tr>
  </w:tbl>
  <w:p w14:paraId="5E2669F0" w14:textId="77777777" w:rsidR="00356DDF" w:rsidRDefault="00356D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3D7C87" w14:textId="77777777" w:rsidR="00356DDF" w:rsidRPr="005B025A" w:rsidRDefault="00356DDF" w:rsidP="005B025A">
    <w:pPr>
      <w:pStyle w:val="Heading1"/>
      <w:rPr>
        <w:b w:val="0"/>
      </w:rPr>
    </w:pPr>
    <w:r w:rsidRPr="005B025A">
      <w:rPr>
        <w:b w:val="0"/>
      </w:rPr>
      <w:t xml:space="preserve">Mathematics for Engineering Technicians Unit </w:t>
    </w:r>
    <w:r>
      <w:rPr>
        <w:b w:val="0"/>
      </w:rPr>
      <w:t>28</w:t>
    </w:r>
    <w:r w:rsidRPr="005B025A">
      <w:rPr>
        <w:b w:val="0"/>
      </w:rPr>
      <w:tab/>
    </w:r>
    <w:r w:rsidRPr="005B025A">
      <w:rPr>
        <w:b w:val="0"/>
      </w:rPr>
      <w:tab/>
    </w:r>
    <w:r>
      <w:rPr>
        <w:b w:val="0"/>
      </w:rPr>
      <w:tab/>
    </w:r>
    <w:r w:rsidRPr="005B025A">
      <w:rPr>
        <w:b w:val="0"/>
      </w:rPr>
      <w:tab/>
    </w:r>
    <w:r>
      <w:rPr>
        <w:b w:val="0"/>
      </w:rPr>
      <w:t>Extended</w:t>
    </w:r>
    <w:r w:rsidRPr="005B025A">
      <w:rPr>
        <w:b w:val="0"/>
      </w:rPr>
      <w:t xml:space="preserve"> Diploma Lvl3 </w:t>
    </w:r>
  </w:p>
  <w:p w14:paraId="3DDF3A96" w14:textId="77777777" w:rsidR="00356DDF" w:rsidRPr="005B025A" w:rsidRDefault="00356DDF" w:rsidP="005B025A">
    <w:pPr>
      <w:pStyle w:val="01Aheading"/>
      <w:spacing w:before="120" w:after="120" w:line="240" w:lineRule="auto"/>
      <w:jc w:val="center"/>
      <w:rPr>
        <w:rFonts w:ascii="Lexia" w:hAnsi="Lexia"/>
        <w:b w:val="0"/>
        <w:sz w:val="20"/>
      </w:rPr>
    </w:pPr>
    <w:r w:rsidRPr="005B025A">
      <w:rPr>
        <w:rFonts w:ascii="Tahoma" w:hAnsi="Tahoma" w:cs="Tahoma"/>
        <w:b w:val="0"/>
        <w:sz w:val="20"/>
      </w:rPr>
      <w:t xml:space="preserve">Assignment </w:t>
    </w:r>
    <w:r>
      <w:rPr>
        <w:rFonts w:ascii="Tahoma" w:hAnsi="Tahoma" w:cs="Tahoma"/>
        <w:b w:val="0"/>
        <w:sz w:val="20"/>
      </w:rPr>
      <w:t>(4) –</w:t>
    </w:r>
    <w:r w:rsidRPr="005B025A">
      <w:rPr>
        <w:rFonts w:ascii="Tahoma" w:hAnsi="Tahoma" w:cs="Tahoma"/>
        <w:b w:val="0"/>
        <w:sz w:val="20"/>
      </w:rPr>
      <w:t xml:space="preserve"> </w:t>
    </w:r>
    <w:r>
      <w:rPr>
        <w:rFonts w:ascii="Tahoma" w:hAnsi="Tahoma" w:cs="Tahoma"/>
        <w:b w:val="0"/>
        <w:sz w:val="20"/>
      </w:rPr>
      <w:t>Calculus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C3E"/>
    <w:multiLevelType w:val="singleLevel"/>
    <w:tmpl w:val="538E01DE"/>
    <w:lvl w:ilvl="0">
      <w:start w:val="1"/>
      <w:numFmt w:val="bullet"/>
      <w:pStyle w:val="text1"/>
      <w:lvlText w:val=""/>
      <w:lvlJc w:val="left"/>
      <w:pPr>
        <w:tabs>
          <w:tab w:val="num" w:pos="360"/>
        </w:tabs>
        <w:ind w:left="360" w:hanging="360"/>
      </w:pPr>
      <w:rPr>
        <w:rFonts w:ascii="Symbol" w:hAnsi="Symbol" w:hint="default"/>
        <w:sz w:val="22"/>
      </w:rPr>
    </w:lvl>
  </w:abstractNum>
  <w:abstractNum w:abstractNumId="1" w15:restartNumberingAfterBreak="0">
    <w:nsid w:val="05AB21CD"/>
    <w:multiLevelType w:val="hybridMultilevel"/>
    <w:tmpl w:val="B6E05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C71EF1"/>
    <w:multiLevelType w:val="hybridMultilevel"/>
    <w:tmpl w:val="591AB6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B15799"/>
    <w:multiLevelType w:val="multilevel"/>
    <w:tmpl w:val="86FC0628"/>
    <w:lvl w:ilvl="0">
      <w:start w:val="1"/>
      <w:numFmt w:val="decimal"/>
      <w:lvlText w:val="%1)"/>
      <w:lvlJc w:val="left"/>
      <w:pPr>
        <w:ind w:left="360" w:hanging="360"/>
      </w:pPr>
      <w:rPr>
        <w:sz w:val="24"/>
      </w:rPr>
    </w:lvl>
    <w:lvl w:ilvl="1">
      <w:start w:val="1"/>
      <w:numFmt w:val="lowerLetter"/>
      <w:lvlText w:val="%2)"/>
      <w:lvlJc w:val="left"/>
      <w:pPr>
        <w:ind w:left="720" w:hanging="360"/>
      </w:pPr>
      <w:rPr>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8D2756"/>
    <w:multiLevelType w:val="hybridMultilevel"/>
    <w:tmpl w:val="64127BA2"/>
    <w:lvl w:ilvl="0" w:tplc="9640B07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9F19A3"/>
    <w:multiLevelType w:val="hybridMultilevel"/>
    <w:tmpl w:val="FA34617E"/>
    <w:lvl w:ilvl="0" w:tplc="25660B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7C49A6"/>
    <w:multiLevelType w:val="hybridMultilevel"/>
    <w:tmpl w:val="A5B83672"/>
    <w:lvl w:ilvl="0" w:tplc="2EA0FB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CA481E"/>
    <w:multiLevelType w:val="hybridMultilevel"/>
    <w:tmpl w:val="FA34617E"/>
    <w:lvl w:ilvl="0" w:tplc="25660B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0960BC"/>
    <w:multiLevelType w:val="hybridMultilevel"/>
    <w:tmpl w:val="F13884B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640BAB"/>
    <w:multiLevelType w:val="hybridMultilevel"/>
    <w:tmpl w:val="C16CF8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904064"/>
    <w:multiLevelType w:val="hybridMultilevel"/>
    <w:tmpl w:val="A6A696D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5400858"/>
    <w:multiLevelType w:val="hybridMultilevel"/>
    <w:tmpl w:val="36D26FAE"/>
    <w:lvl w:ilvl="0" w:tplc="3894F404">
      <w:start w:val="1"/>
      <w:numFmt w:val="decimal"/>
      <w:lvlText w:val="P%1"/>
      <w:lvlJc w:val="left"/>
      <w:pPr>
        <w:tabs>
          <w:tab w:val="num" w:pos="454"/>
        </w:tabs>
        <w:ind w:left="454" w:hanging="454"/>
      </w:pPr>
      <w:rPr>
        <w:rFonts w:hint="default"/>
      </w:rPr>
    </w:lvl>
    <w:lvl w:ilvl="1" w:tplc="55BA4790">
      <w:start w:val="1"/>
      <w:numFmt w:val="decimal"/>
      <w:lvlText w:val="M%2"/>
      <w:lvlJc w:val="left"/>
      <w:pPr>
        <w:tabs>
          <w:tab w:val="num" w:pos="1647"/>
        </w:tabs>
        <w:ind w:left="1647"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59F40F8"/>
    <w:multiLevelType w:val="hybridMultilevel"/>
    <w:tmpl w:val="FA34617E"/>
    <w:lvl w:ilvl="0" w:tplc="25660B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7F72B1"/>
    <w:multiLevelType w:val="hybridMultilevel"/>
    <w:tmpl w:val="43AA3E72"/>
    <w:lvl w:ilvl="0" w:tplc="01DA40B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DF3C0F"/>
    <w:multiLevelType w:val="hybridMultilevel"/>
    <w:tmpl w:val="FA34617E"/>
    <w:lvl w:ilvl="0" w:tplc="25660B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F724E0"/>
    <w:multiLevelType w:val="hybridMultilevel"/>
    <w:tmpl w:val="B0A8B2FC"/>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7B4765"/>
    <w:multiLevelType w:val="hybridMultilevel"/>
    <w:tmpl w:val="563A89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726283"/>
    <w:multiLevelType w:val="hybridMultilevel"/>
    <w:tmpl w:val="FCA0507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F57F31"/>
    <w:multiLevelType w:val="hybridMultilevel"/>
    <w:tmpl w:val="9F6C7CCC"/>
    <w:lvl w:ilvl="0" w:tplc="3B0EDDA2">
      <w:start w:val="1"/>
      <w:numFmt w:val="decimal"/>
      <w:lvlText w:val="M%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B7A6FA2"/>
    <w:multiLevelType w:val="hybridMultilevel"/>
    <w:tmpl w:val="B25853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8739AC"/>
    <w:multiLevelType w:val="hybridMultilevel"/>
    <w:tmpl w:val="8DC2E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C1608C"/>
    <w:multiLevelType w:val="hybridMultilevel"/>
    <w:tmpl w:val="11265B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696460"/>
    <w:multiLevelType w:val="hybridMultilevel"/>
    <w:tmpl w:val="720CCFEA"/>
    <w:lvl w:ilvl="0" w:tplc="FFFFFFFF">
      <w:start w:val="1"/>
      <w:numFmt w:val="bullet"/>
      <w:pStyle w:val="08pointsbullets"/>
      <w:lvlText w:val=""/>
      <w:lvlJc w:val="left"/>
      <w:pPr>
        <w:tabs>
          <w:tab w:val="num" w:pos="360"/>
        </w:tabs>
        <w:ind w:left="360" w:hanging="360"/>
      </w:pPr>
      <w:rPr>
        <w:rFonts w:ascii="Wingdings" w:hAnsi="Wingdings" w:hint="default"/>
        <w:color w:val="auto"/>
        <w:sz w:val="16"/>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w:hAnsi="Courier"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w:hAnsi="Courier"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0B94519"/>
    <w:multiLevelType w:val="hybridMultilevel"/>
    <w:tmpl w:val="CB169C94"/>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3E1641"/>
    <w:multiLevelType w:val="hybridMultilevel"/>
    <w:tmpl w:val="ED2A0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483C13"/>
    <w:multiLevelType w:val="hybridMultilevel"/>
    <w:tmpl w:val="D260639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0"/>
  </w:num>
  <w:num w:numId="3">
    <w:abstractNumId w:val="11"/>
  </w:num>
  <w:num w:numId="4">
    <w:abstractNumId w:val="18"/>
  </w:num>
  <w:num w:numId="5">
    <w:abstractNumId w:val="2"/>
  </w:num>
  <w:num w:numId="6">
    <w:abstractNumId w:val="25"/>
  </w:num>
  <w:num w:numId="7">
    <w:abstractNumId w:val="9"/>
  </w:num>
  <w:num w:numId="8">
    <w:abstractNumId w:val="6"/>
  </w:num>
  <w:num w:numId="9">
    <w:abstractNumId w:val="23"/>
  </w:num>
  <w:num w:numId="10">
    <w:abstractNumId w:val="16"/>
  </w:num>
  <w:num w:numId="11">
    <w:abstractNumId w:val="15"/>
  </w:num>
  <w:num w:numId="12">
    <w:abstractNumId w:val="1"/>
  </w:num>
  <w:num w:numId="13">
    <w:abstractNumId w:val="19"/>
  </w:num>
  <w:num w:numId="14">
    <w:abstractNumId w:val="20"/>
  </w:num>
  <w:num w:numId="15">
    <w:abstractNumId w:val="17"/>
  </w:num>
  <w:num w:numId="16">
    <w:abstractNumId w:val="8"/>
  </w:num>
  <w:num w:numId="17">
    <w:abstractNumId w:val="10"/>
  </w:num>
  <w:num w:numId="18">
    <w:abstractNumId w:val="3"/>
  </w:num>
  <w:num w:numId="19">
    <w:abstractNumId w:val="24"/>
  </w:num>
  <w:num w:numId="20">
    <w:abstractNumId w:val="12"/>
  </w:num>
  <w:num w:numId="21">
    <w:abstractNumId w:val="14"/>
  </w:num>
  <w:num w:numId="22">
    <w:abstractNumId w:val="7"/>
  </w:num>
  <w:num w:numId="23">
    <w:abstractNumId w:val="5"/>
  </w:num>
  <w:num w:numId="24">
    <w:abstractNumId w:val="4"/>
  </w:num>
  <w:num w:numId="25">
    <w:abstractNumId w:val="21"/>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TrueTypeFonts/>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080"/>
    <w:rsid w:val="00021C58"/>
    <w:rsid w:val="00054754"/>
    <w:rsid w:val="00082318"/>
    <w:rsid w:val="000A634B"/>
    <w:rsid w:val="000D01D5"/>
    <w:rsid w:val="000D77E0"/>
    <w:rsid w:val="000E418E"/>
    <w:rsid w:val="001060E0"/>
    <w:rsid w:val="00215CC6"/>
    <w:rsid w:val="00226E61"/>
    <w:rsid w:val="00232A0B"/>
    <w:rsid w:val="00287E8B"/>
    <w:rsid w:val="002903DA"/>
    <w:rsid w:val="00323660"/>
    <w:rsid w:val="00356DDF"/>
    <w:rsid w:val="00373080"/>
    <w:rsid w:val="003C0030"/>
    <w:rsid w:val="003F6137"/>
    <w:rsid w:val="004810BC"/>
    <w:rsid w:val="004B5F52"/>
    <w:rsid w:val="00570DE8"/>
    <w:rsid w:val="0058235C"/>
    <w:rsid w:val="005B025A"/>
    <w:rsid w:val="005E4981"/>
    <w:rsid w:val="005F5CF9"/>
    <w:rsid w:val="0061148C"/>
    <w:rsid w:val="00675EC4"/>
    <w:rsid w:val="006A4A87"/>
    <w:rsid w:val="006A5B5C"/>
    <w:rsid w:val="006B7E01"/>
    <w:rsid w:val="006D73B7"/>
    <w:rsid w:val="006D7B54"/>
    <w:rsid w:val="00714007"/>
    <w:rsid w:val="0071600D"/>
    <w:rsid w:val="00750747"/>
    <w:rsid w:val="00752E0A"/>
    <w:rsid w:val="007535B3"/>
    <w:rsid w:val="00783DA8"/>
    <w:rsid w:val="00792793"/>
    <w:rsid w:val="007D0C6C"/>
    <w:rsid w:val="00807199"/>
    <w:rsid w:val="00822DBD"/>
    <w:rsid w:val="008230E5"/>
    <w:rsid w:val="00852190"/>
    <w:rsid w:val="008760D1"/>
    <w:rsid w:val="008D557B"/>
    <w:rsid w:val="00955AA9"/>
    <w:rsid w:val="00984263"/>
    <w:rsid w:val="009A173C"/>
    <w:rsid w:val="009F3A1D"/>
    <w:rsid w:val="00A6038D"/>
    <w:rsid w:val="00A92322"/>
    <w:rsid w:val="00B16108"/>
    <w:rsid w:val="00B55DF6"/>
    <w:rsid w:val="00B72665"/>
    <w:rsid w:val="00C76603"/>
    <w:rsid w:val="00C82B06"/>
    <w:rsid w:val="00CC0790"/>
    <w:rsid w:val="00CD642E"/>
    <w:rsid w:val="00D366D8"/>
    <w:rsid w:val="00D51255"/>
    <w:rsid w:val="00D5347A"/>
    <w:rsid w:val="00D6602A"/>
    <w:rsid w:val="00DC61FC"/>
    <w:rsid w:val="00DE0E17"/>
    <w:rsid w:val="00DE7392"/>
    <w:rsid w:val="00E1489D"/>
    <w:rsid w:val="00E4156A"/>
    <w:rsid w:val="00E9432C"/>
    <w:rsid w:val="00EF34CA"/>
    <w:rsid w:val="00F0278E"/>
    <w:rsid w:val="00F80F40"/>
    <w:rsid w:val="00FE38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0FF3669C"/>
  <w15:docId w15:val="{0F8A0E01-0A23-4A75-AB3A-E0C72CD91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exia" w:eastAsiaTheme="minorHAnsi" w:hAnsi="Lexia"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080"/>
    <w:pPr>
      <w:tabs>
        <w:tab w:val="left" w:pos="2127"/>
      </w:tabs>
      <w:spacing w:after="140" w:line="240" w:lineRule="auto"/>
    </w:pPr>
    <w:rPr>
      <w:rFonts w:ascii="Trebuchet MS" w:eastAsia="Times New Roman" w:hAnsi="Trebuchet MS" w:cs="Times New Roman"/>
      <w:snapToGrid w:val="0"/>
      <w:color w:val="000000"/>
      <w:sz w:val="19"/>
      <w:szCs w:val="20"/>
      <w:lang w:eastAsia="en-GB"/>
    </w:rPr>
  </w:style>
  <w:style w:type="paragraph" w:styleId="Heading1">
    <w:name w:val="heading 1"/>
    <w:basedOn w:val="Normal"/>
    <w:next w:val="Normal"/>
    <w:link w:val="Heading1Char"/>
    <w:uiPriority w:val="9"/>
    <w:qFormat/>
    <w:rsid w:val="005B025A"/>
    <w:pPr>
      <w:keepNext/>
      <w:spacing w:after="0"/>
      <w:outlineLvl w:val="0"/>
    </w:pPr>
    <w:rPr>
      <w:rFonts w:ascii="Tahoma" w:hAnsi="Tahoma" w:cs="Tahoma"/>
      <w:b/>
    </w:rPr>
  </w:style>
  <w:style w:type="paragraph" w:styleId="Heading2">
    <w:name w:val="heading 2"/>
    <w:basedOn w:val="Normal"/>
    <w:next w:val="Normal"/>
    <w:link w:val="Heading2Char"/>
    <w:uiPriority w:val="9"/>
    <w:semiHidden/>
    <w:unhideWhenUsed/>
    <w:qFormat/>
    <w:rsid w:val="006D7B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D7B5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8235C"/>
    <w:pPr>
      <w:keepNext/>
      <w:outlineLvl w:val="3"/>
    </w:pPr>
    <w:rPr>
      <w:rFonts w:ascii="Lexia" w:hAnsi="Lexia" w:cs="Arial"/>
      <w:b/>
      <w:sz w:val="18"/>
    </w:rPr>
  </w:style>
  <w:style w:type="paragraph" w:styleId="Heading7">
    <w:name w:val="heading 7"/>
    <w:basedOn w:val="Normal"/>
    <w:next w:val="Normal"/>
    <w:link w:val="Heading7Char"/>
    <w:uiPriority w:val="9"/>
    <w:unhideWhenUsed/>
    <w:qFormat/>
    <w:rsid w:val="006D7B5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6D7B54"/>
    <w:pPr>
      <w:tabs>
        <w:tab w:val="clear" w:pos="2127"/>
      </w:tabs>
      <w:spacing w:before="240" w:after="60"/>
      <w:outlineLvl w:val="7"/>
    </w:pPr>
    <w:rPr>
      <w:rFonts w:ascii="Times New Roman" w:hAnsi="Times New Roman"/>
      <w:i/>
      <w:iCs/>
      <w:snapToGrid/>
      <w:color w:val="auto"/>
      <w:sz w:val="24"/>
      <w:szCs w:val="24"/>
    </w:rPr>
  </w:style>
  <w:style w:type="paragraph" w:styleId="Heading9">
    <w:name w:val="heading 9"/>
    <w:basedOn w:val="Normal"/>
    <w:next w:val="Normal"/>
    <w:link w:val="Heading9Char"/>
    <w:qFormat/>
    <w:rsid w:val="006D7B54"/>
    <w:pPr>
      <w:tabs>
        <w:tab w:val="clear" w:pos="2127"/>
      </w:tabs>
      <w:spacing w:before="240" w:after="60"/>
      <w:outlineLvl w:val="8"/>
    </w:pPr>
    <w:rPr>
      <w:rFonts w:ascii="Arial" w:hAnsi="Arial" w:cs="Arial"/>
      <w:snapToGrid/>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73080"/>
    <w:pPr>
      <w:tabs>
        <w:tab w:val="clear" w:pos="2127"/>
        <w:tab w:val="center" w:pos="4320"/>
        <w:tab w:val="right" w:pos="8640"/>
      </w:tabs>
    </w:pPr>
  </w:style>
  <w:style w:type="character" w:customStyle="1" w:styleId="FooterChar">
    <w:name w:val="Footer Char"/>
    <w:basedOn w:val="DefaultParagraphFont"/>
    <w:link w:val="Footer"/>
    <w:uiPriority w:val="99"/>
    <w:rsid w:val="00373080"/>
    <w:rPr>
      <w:rFonts w:ascii="Trebuchet MS" w:eastAsia="Times New Roman" w:hAnsi="Trebuchet MS" w:cs="Times New Roman"/>
      <w:snapToGrid w:val="0"/>
      <w:color w:val="000000"/>
      <w:sz w:val="19"/>
      <w:szCs w:val="20"/>
      <w:lang w:eastAsia="en-GB"/>
    </w:rPr>
  </w:style>
  <w:style w:type="paragraph" w:customStyle="1" w:styleId="04tabletext">
    <w:name w:val="04_table text"/>
    <w:basedOn w:val="Normal"/>
    <w:rsid w:val="00373080"/>
    <w:pPr>
      <w:spacing w:before="60" w:after="60" w:line="280" w:lineRule="exact"/>
    </w:pPr>
    <w:rPr>
      <w:sz w:val="20"/>
    </w:rPr>
  </w:style>
  <w:style w:type="paragraph" w:customStyle="1" w:styleId="03Bheading">
    <w:name w:val="03_B heading"/>
    <w:basedOn w:val="Normal"/>
    <w:rsid w:val="00373080"/>
    <w:pPr>
      <w:tabs>
        <w:tab w:val="clear" w:pos="2127"/>
      </w:tabs>
      <w:spacing w:before="60" w:after="60" w:line="200" w:lineRule="exact"/>
    </w:pPr>
    <w:rPr>
      <w:b/>
      <w:i/>
      <w:sz w:val="18"/>
    </w:rPr>
  </w:style>
  <w:style w:type="paragraph" w:customStyle="1" w:styleId="01Aheading">
    <w:name w:val="01_A heading"/>
    <w:basedOn w:val="Normal"/>
    <w:rsid w:val="00373080"/>
    <w:pPr>
      <w:spacing w:after="0" w:line="400" w:lineRule="exact"/>
    </w:pPr>
    <w:rPr>
      <w:b/>
      <w:sz w:val="24"/>
    </w:rPr>
  </w:style>
  <w:style w:type="paragraph" w:customStyle="1" w:styleId="02Tabletitlescaps">
    <w:name w:val="02_Table titles caps"/>
    <w:basedOn w:val="Normal"/>
    <w:rsid w:val="00373080"/>
    <w:pPr>
      <w:spacing w:before="60" w:after="0" w:line="280" w:lineRule="exact"/>
    </w:pPr>
    <w:rPr>
      <w:caps/>
    </w:rPr>
  </w:style>
  <w:style w:type="paragraph" w:customStyle="1" w:styleId="08Dheading">
    <w:name w:val="08_D heading"/>
    <w:basedOn w:val="Normal"/>
    <w:rsid w:val="00373080"/>
    <w:pPr>
      <w:spacing w:after="0" w:line="280" w:lineRule="exact"/>
      <w:ind w:left="1701"/>
    </w:pPr>
    <w:rPr>
      <w:b/>
      <w:sz w:val="20"/>
    </w:rPr>
  </w:style>
  <w:style w:type="paragraph" w:customStyle="1" w:styleId="05Cheading">
    <w:name w:val="05_C heading"/>
    <w:basedOn w:val="02Tabletitlescaps"/>
    <w:rsid w:val="00373080"/>
    <w:pPr>
      <w:pBdr>
        <w:top w:val="single" w:sz="4" w:space="1" w:color="808080"/>
      </w:pBdr>
      <w:spacing w:before="360" w:line="240" w:lineRule="exact"/>
    </w:pPr>
  </w:style>
  <w:style w:type="paragraph" w:customStyle="1" w:styleId="06Bodytext">
    <w:name w:val="06_Body text"/>
    <w:basedOn w:val="04tabletext"/>
    <w:rsid w:val="00373080"/>
    <w:pPr>
      <w:tabs>
        <w:tab w:val="clear" w:pos="2127"/>
      </w:tabs>
      <w:spacing w:before="140" w:after="0"/>
      <w:ind w:left="1701"/>
    </w:pPr>
  </w:style>
  <w:style w:type="paragraph" w:customStyle="1" w:styleId="text1">
    <w:name w:val="text1"/>
    <w:basedOn w:val="Normal"/>
    <w:rsid w:val="00373080"/>
    <w:pPr>
      <w:numPr>
        <w:numId w:val="2"/>
      </w:numPr>
      <w:tabs>
        <w:tab w:val="clear" w:pos="2127"/>
      </w:tabs>
      <w:spacing w:before="60" w:after="60" w:line="260" w:lineRule="atLeast"/>
      <w:ind w:left="357" w:hanging="357"/>
    </w:pPr>
    <w:rPr>
      <w:rFonts w:ascii="Times New Roman" w:hAnsi="Times New Roman"/>
      <w:snapToGrid/>
      <w:color w:val="auto"/>
      <w:sz w:val="22"/>
      <w:lang w:eastAsia="en-US"/>
    </w:rPr>
  </w:style>
  <w:style w:type="paragraph" w:customStyle="1" w:styleId="08pointsbullets">
    <w:name w:val="08_points bullets"/>
    <w:basedOn w:val="Normal"/>
    <w:rsid w:val="00373080"/>
    <w:pPr>
      <w:numPr>
        <w:numId w:val="1"/>
      </w:numPr>
      <w:tabs>
        <w:tab w:val="clear" w:pos="360"/>
        <w:tab w:val="num" w:pos="2061"/>
      </w:tabs>
      <w:ind w:left="2061"/>
    </w:pPr>
  </w:style>
  <w:style w:type="paragraph" w:styleId="BalloonText">
    <w:name w:val="Balloon Text"/>
    <w:basedOn w:val="Normal"/>
    <w:link w:val="BalloonTextChar"/>
    <w:uiPriority w:val="99"/>
    <w:semiHidden/>
    <w:unhideWhenUsed/>
    <w:rsid w:val="0037308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080"/>
    <w:rPr>
      <w:rFonts w:ascii="Tahoma" w:eastAsia="Times New Roman" w:hAnsi="Tahoma" w:cs="Tahoma"/>
      <w:snapToGrid w:val="0"/>
      <w:color w:val="000000"/>
      <w:sz w:val="16"/>
      <w:szCs w:val="16"/>
      <w:lang w:eastAsia="en-GB"/>
    </w:rPr>
  </w:style>
  <w:style w:type="paragraph" w:styleId="Header">
    <w:name w:val="header"/>
    <w:basedOn w:val="Normal"/>
    <w:link w:val="HeaderChar"/>
    <w:unhideWhenUsed/>
    <w:rsid w:val="00852190"/>
    <w:pPr>
      <w:tabs>
        <w:tab w:val="clear" w:pos="2127"/>
        <w:tab w:val="center" w:pos="4513"/>
        <w:tab w:val="right" w:pos="9026"/>
      </w:tabs>
      <w:spacing w:after="0"/>
    </w:pPr>
  </w:style>
  <w:style w:type="character" w:customStyle="1" w:styleId="HeaderChar">
    <w:name w:val="Header Char"/>
    <w:basedOn w:val="DefaultParagraphFont"/>
    <w:link w:val="Header"/>
    <w:uiPriority w:val="99"/>
    <w:rsid w:val="00852190"/>
    <w:rPr>
      <w:rFonts w:ascii="Trebuchet MS" w:eastAsia="Times New Roman" w:hAnsi="Trebuchet MS" w:cs="Times New Roman"/>
      <w:snapToGrid w:val="0"/>
      <w:color w:val="000000"/>
      <w:sz w:val="19"/>
      <w:szCs w:val="20"/>
      <w:lang w:eastAsia="en-GB"/>
    </w:rPr>
  </w:style>
  <w:style w:type="character" w:styleId="SubtleEmphasis">
    <w:name w:val="Subtle Emphasis"/>
    <w:basedOn w:val="DefaultParagraphFont"/>
    <w:uiPriority w:val="19"/>
    <w:qFormat/>
    <w:rsid w:val="001060E0"/>
    <w:rPr>
      <w:i/>
      <w:iCs/>
      <w:color w:val="808080" w:themeColor="text1" w:themeTint="7F"/>
    </w:rPr>
  </w:style>
  <w:style w:type="character" w:customStyle="1" w:styleId="Heading1Char">
    <w:name w:val="Heading 1 Char"/>
    <w:basedOn w:val="DefaultParagraphFont"/>
    <w:link w:val="Heading1"/>
    <w:uiPriority w:val="9"/>
    <w:rsid w:val="005B025A"/>
    <w:rPr>
      <w:rFonts w:ascii="Tahoma" w:eastAsia="Times New Roman" w:hAnsi="Tahoma" w:cs="Tahoma"/>
      <w:b/>
      <w:snapToGrid w:val="0"/>
      <w:color w:val="000000"/>
      <w:sz w:val="19"/>
      <w:szCs w:val="20"/>
      <w:lang w:eastAsia="en-GB"/>
    </w:rPr>
  </w:style>
  <w:style w:type="character" w:customStyle="1" w:styleId="Heading2Char">
    <w:name w:val="Heading 2 Char"/>
    <w:basedOn w:val="DefaultParagraphFont"/>
    <w:link w:val="Heading2"/>
    <w:uiPriority w:val="9"/>
    <w:semiHidden/>
    <w:rsid w:val="006D7B54"/>
    <w:rPr>
      <w:rFonts w:asciiTheme="majorHAnsi" w:eastAsiaTheme="majorEastAsia" w:hAnsiTheme="majorHAnsi" w:cstheme="majorBidi"/>
      <w:b/>
      <w:bCs/>
      <w:snapToGrid w:val="0"/>
      <w:color w:val="4F81BD" w:themeColor="accent1"/>
      <w:sz w:val="26"/>
      <w:szCs w:val="26"/>
      <w:lang w:eastAsia="en-GB"/>
    </w:rPr>
  </w:style>
  <w:style w:type="character" w:customStyle="1" w:styleId="Heading3Char">
    <w:name w:val="Heading 3 Char"/>
    <w:basedOn w:val="DefaultParagraphFont"/>
    <w:link w:val="Heading3"/>
    <w:uiPriority w:val="9"/>
    <w:semiHidden/>
    <w:rsid w:val="006D7B54"/>
    <w:rPr>
      <w:rFonts w:asciiTheme="majorHAnsi" w:eastAsiaTheme="majorEastAsia" w:hAnsiTheme="majorHAnsi" w:cstheme="majorBidi"/>
      <w:b/>
      <w:bCs/>
      <w:snapToGrid w:val="0"/>
      <w:color w:val="4F81BD" w:themeColor="accent1"/>
      <w:sz w:val="19"/>
      <w:szCs w:val="20"/>
      <w:lang w:eastAsia="en-GB"/>
    </w:rPr>
  </w:style>
  <w:style w:type="character" w:customStyle="1" w:styleId="Heading7Char">
    <w:name w:val="Heading 7 Char"/>
    <w:basedOn w:val="DefaultParagraphFont"/>
    <w:link w:val="Heading7"/>
    <w:uiPriority w:val="9"/>
    <w:rsid w:val="006D7B54"/>
    <w:rPr>
      <w:rFonts w:asciiTheme="majorHAnsi" w:eastAsiaTheme="majorEastAsia" w:hAnsiTheme="majorHAnsi" w:cstheme="majorBidi"/>
      <w:i/>
      <w:iCs/>
      <w:snapToGrid w:val="0"/>
      <w:color w:val="404040" w:themeColor="text1" w:themeTint="BF"/>
      <w:sz w:val="19"/>
      <w:szCs w:val="20"/>
      <w:lang w:eastAsia="en-GB"/>
    </w:rPr>
  </w:style>
  <w:style w:type="character" w:customStyle="1" w:styleId="Heading8Char">
    <w:name w:val="Heading 8 Char"/>
    <w:basedOn w:val="DefaultParagraphFont"/>
    <w:link w:val="Heading8"/>
    <w:rsid w:val="006D7B54"/>
    <w:rPr>
      <w:rFonts w:ascii="Times New Roman" w:eastAsia="Times New Roman" w:hAnsi="Times New Roman" w:cs="Times New Roman"/>
      <w:i/>
      <w:iCs/>
      <w:sz w:val="24"/>
      <w:szCs w:val="24"/>
      <w:lang w:eastAsia="en-GB"/>
    </w:rPr>
  </w:style>
  <w:style w:type="character" w:customStyle="1" w:styleId="Heading9Char">
    <w:name w:val="Heading 9 Char"/>
    <w:basedOn w:val="DefaultParagraphFont"/>
    <w:link w:val="Heading9"/>
    <w:rsid w:val="006D7B54"/>
    <w:rPr>
      <w:rFonts w:ascii="Arial" w:eastAsia="Times New Roman" w:hAnsi="Arial" w:cs="Arial"/>
      <w:lang w:eastAsia="en-GB"/>
    </w:rPr>
  </w:style>
  <w:style w:type="paragraph" w:styleId="BodyText">
    <w:name w:val="Body Text"/>
    <w:basedOn w:val="Normal"/>
    <w:link w:val="BodyTextChar"/>
    <w:uiPriority w:val="99"/>
    <w:unhideWhenUsed/>
    <w:rsid w:val="006A4A87"/>
    <w:rPr>
      <w:sz w:val="22"/>
    </w:rPr>
  </w:style>
  <w:style w:type="character" w:customStyle="1" w:styleId="BodyTextChar">
    <w:name w:val="Body Text Char"/>
    <w:basedOn w:val="DefaultParagraphFont"/>
    <w:link w:val="BodyText"/>
    <w:uiPriority w:val="99"/>
    <w:rsid w:val="006A4A87"/>
    <w:rPr>
      <w:rFonts w:ascii="Trebuchet MS" w:eastAsia="Times New Roman" w:hAnsi="Trebuchet MS" w:cs="Times New Roman"/>
      <w:snapToGrid w:val="0"/>
      <w:color w:val="000000"/>
      <w:szCs w:val="20"/>
      <w:lang w:eastAsia="en-GB"/>
    </w:rPr>
  </w:style>
  <w:style w:type="paragraph" w:styleId="ListParagraph">
    <w:name w:val="List Paragraph"/>
    <w:basedOn w:val="Normal"/>
    <w:uiPriority w:val="34"/>
    <w:qFormat/>
    <w:rsid w:val="005F5CF9"/>
    <w:pPr>
      <w:tabs>
        <w:tab w:val="clear" w:pos="2127"/>
      </w:tabs>
      <w:spacing w:after="0"/>
      <w:ind w:left="720"/>
      <w:contextualSpacing/>
    </w:pPr>
    <w:rPr>
      <w:rFonts w:ascii="Times New Roman" w:hAnsi="Times New Roman"/>
      <w:snapToGrid/>
      <w:color w:val="auto"/>
      <w:sz w:val="24"/>
      <w:szCs w:val="24"/>
      <w:lang w:val="en-US" w:eastAsia="en-US"/>
    </w:rPr>
  </w:style>
  <w:style w:type="character" w:styleId="PlaceholderText">
    <w:name w:val="Placeholder Text"/>
    <w:basedOn w:val="DefaultParagraphFont"/>
    <w:uiPriority w:val="99"/>
    <w:semiHidden/>
    <w:rsid w:val="005F5CF9"/>
    <w:rPr>
      <w:color w:val="808080"/>
    </w:rPr>
  </w:style>
  <w:style w:type="character" w:customStyle="1" w:styleId="Heading4Char">
    <w:name w:val="Heading 4 Char"/>
    <w:basedOn w:val="DefaultParagraphFont"/>
    <w:link w:val="Heading4"/>
    <w:uiPriority w:val="9"/>
    <w:rsid w:val="0058235C"/>
    <w:rPr>
      <w:rFonts w:eastAsia="Times New Roman" w:cs="Arial"/>
      <w:b/>
      <w:snapToGrid w:val="0"/>
      <w:color w:val="000000"/>
      <w:sz w:val="18"/>
      <w:szCs w:val="20"/>
      <w:lang w:eastAsia="en-GB"/>
    </w:rPr>
  </w:style>
  <w:style w:type="paragraph" w:customStyle="1" w:styleId="Default">
    <w:name w:val="Default"/>
    <w:rsid w:val="00EF34CA"/>
    <w:pPr>
      <w:autoSpaceDE w:val="0"/>
      <w:autoSpaceDN w:val="0"/>
      <w:adjustRightInd w:val="0"/>
      <w:spacing w:after="0" w:line="240" w:lineRule="auto"/>
    </w:pPr>
    <w:rPr>
      <w:rFonts w:ascii="Trebuchet MS" w:eastAsia="Times New Roman" w:hAnsi="Trebuchet MS" w:cs="Trebuchet MS"/>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68D30-9AAB-497D-9970-CFD94AC38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754</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0wn Inc.</Company>
  <LinksUpToDate>false</LinksUpToDate>
  <CharactersWithSpaces>5048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Moon</dc:creator>
  <cp:lastModifiedBy>Elisha Kamara</cp:lastModifiedBy>
  <cp:revision>7</cp:revision>
  <cp:lastPrinted>2013-09-22T17:36:00Z</cp:lastPrinted>
  <dcterms:created xsi:type="dcterms:W3CDTF">2016-01-22T02:56:00Z</dcterms:created>
  <dcterms:modified xsi:type="dcterms:W3CDTF">2016-02-11T13:05:00Z</dcterms:modified>
</cp:coreProperties>
</file>