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90E" w:rsidRPr="00121BDB" w:rsidRDefault="00C1090E" w:rsidP="005F28F0">
      <w:pPr>
        <w:pStyle w:val="06Bodytext"/>
        <w:spacing w:before="0"/>
        <w:ind w:left="567"/>
        <w:outlineLvl w:val="0"/>
        <w:rPr>
          <w:b/>
          <w:sz w:val="24"/>
          <w:szCs w:val="24"/>
        </w:rPr>
      </w:pPr>
      <w:r w:rsidRPr="00121BDB">
        <w:rPr>
          <w:b/>
          <w:sz w:val="24"/>
          <w:szCs w:val="24"/>
        </w:rPr>
        <w:t xml:space="preserve">Task </w:t>
      </w:r>
      <w:r>
        <w:rPr>
          <w:b/>
          <w:sz w:val="24"/>
          <w:szCs w:val="24"/>
        </w:rPr>
        <w:t>1</w:t>
      </w:r>
      <w:r w:rsidRPr="00121BDB">
        <w:rPr>
          <w:b/>
          <w:sz w:val="24"/>
          <w:szCs w:val="24"/>
        </w:rPr>
        <w:t xml:space="preserve"> Barbecue</w:t>
      </w:r>
    </w:p>
    <w:p w:rsidR="00C1090E" w:rsidRDefault="00C1090E" w:rsidP="005F28F0">
      <w:pPr>
        <w:pStyle w:val="06Bodytext"/>
        <w:spacing w:before="0"/>
        <w:ind w:left="567"/>
        <w:outlineLvl w:val="0"/>
        <w:rPr>
          <w:b/>
        </w:rPr>
      </w:pPr>
      <w:r>
        <w:rPr>
          <w:b/>
        </w:rPr>
        <w:t>Criteria</w:t>
      </w:r>
    </w:p>
    <w:p w:rsidR="00C1090E" w:rsidRDefault="00C1090E" w:rsidP="005F28F0">
      <w:pPr>
        <w:pStyle w:val="06Bodytext"/>
        <w:spacing w:before="0" w:line="280" w:lineRule="atLeast"/>
        <w:ind w:left="567"/>
      </w:pPr>
      <w:r>
        <w:t>Cost and availability: there are only three materials that can be considered:</w:t>
      </w:r>
    </w:p>
    <w:p w:rsidR="00C1090E" w:rsidRPr="000D1279" w:rsidRDefault="00C1090E" w:rsidP="005F28F0">
      <w:pPr>
        <w:pStyle w:val="08pointsbullets"/>
        <w:numPr>
          <w:ilvl w:val="0"/>
          <w:numId w:val="0"/>
        </w:numPr>
        <w:tabs>
          <w:tab w:val="num" w:pos="2430"/>
        </w:tabs>
        <w:spacing w:after="0" w:line="280" w:lineRule="atLeast"/>
        <w:ind w:left="567"/>
        <w:rPr>
          <w:sz w:val="20"/>
        </w:rPr>
      </w:pPr>
      <w:proofErr w:type="gramStart"/>
      <w:r>
        <w:rPr>
          <w:sz w:val="20"/>
        </w:rPr>
        <w:t>m</w:t>
      </w:r>
      <w:r w:rsidRPr="000D1279">
        <w:rPr>
          <w:sz w:val="20"/>
        </w:rPr>
        <w:t>ild</w:t>
      </w:r>
      <w:proofErr w:type="gramEnd"/>
      <w:r w:rsidRPr="000D1279">
        <w:rPr>
          <w:sz w:val="20"/>
        </w:rPr>
        <w:t xml:space="preserve"> steel which has been pressed to shape and the</w:t>
      </w:r>
      <w:r>
        <w:rPr>
          <w:sz w:val="20"/>
        </w:rPr>
        <w:t>n</w:t>
      </w:r>
      <w:r w:rsidRPr="000D1279">
        <w:rPr>
          <w:sz w:val="20"/>
        </w:rPr>
        <w:t xml:space="preserve"> either painted or enamelled (more expensive tha</w:t>
      </w:r>
      <w:r>
        <w:rPr>
          <w:sz w:val="20"/>
        </w:rPr>
        <w:t>n</w:t>
      </w:r>
      <w:r w:rsidRPr="000D1279">
        <w:rPr>
          <w:sz w:val="20"/>
        </w:rPr>
        <w:t xml:space="preserve"> painting and would require a heavier gauge steel to prevent flexing)</w:t>
      </w:r>
    </w:p>
    <w:p w:rsidR="00C1090E" w:rsidRPr="000D1279" w:rsidRDefault="00C1090E" w:rsidP="005F28F0">
      <w:pPr>
        <w:pStyle w:val="08pointsbullets"/>
        <w:numPr>
          <w:ilvl w:val="0"/>
          <w:numId w:val="0"/>
        </w:numPr>
        <w:tabs>
          <w:tab w:val="num" w:pos="2430"/>
        </w:tabs>
        <w:spacing w:after="0" w:line="280" w:lineRule="atLeast"/>
        <w:ind w:left="567"/>
        <w:rPr>
          <w:sz w:val="20"/>
        </w:rPr>
      </w:pPr>
      <w:proofErr w:type="gramStart"/>
      <w:r>
        <w:rPr>
          <w:sz w:val="20"/>
        </w:rPr>
        <w:t>s</w:t>
      </w:r>
      <w:r w:rsidRPr="000D1279">
        <w:rPr>
          <w:sz w:val="20"/>
        </w:rPr>
        <w:t>tainless</w:t>
      </w:r>
      <w:proofErr w:type="gramEnd"/>
      <w:r w:rsidRPr="000D1279">
        <w:rPr>
          <w:sz w:val="20"/>
        </w:rPr>
        <w:t xml:space="preserve"> steel which has been pressed to shape</w:t>
      </w:r>
      <w:r>
        <w:rPr>
          <w:sz w:val="20"/>
        </w:rPr>
        <w:t xml:space="preserve"> (m</w:t>
      </w:r>
      <w:r w:rsidRPr="000D1279">
        <w:rPr>
          <w:sz w:val="20"/>
        </w:rPr>
        <w:t>ore expensive than mild steel</w:t>
      </w:r>
      <w:r>
        <w:rPr>
          <w:sz w:val="20"/>
        </w:rPr>
        <w:t>)</w:t>
      </w:r>
    </w:p>
    <w:p w:rsidR="00C1090E" w:rsidRPr="000D1279" w:rsidRDefault="00C1090E" w:rsidP="005F28F0">
      <w:pPr>
        <w:pStyle w:val="08pointsbullets"/>
        <w:numPr>
          <w:ilvl w:val="0"/>
          <w:numId w:val="0"/>
        </w:numPr>
        <w:tabs>
          <w:tab w:val="num" w:pos="2430"/>
        </w:tabs>
        <w:spacing w:after="0" w:line="280" w:lineRule="atLeast"/>
        <w:ind w:left="567"/>
        <w:rPr>
          <w:sz w:val="20"/>
        </w:rPr>
      </w:pPr>
      <w:proofErr w:type="gramStart"/>
      <w:r>
        <w:rPr>
          <w:sz w:val="20"/>
        </w:rPr>
        <w:t>a</w:t>
      </w:r>
      <w:r w:rsidRPr="000D1279">
        <w:rPr>
          <w:sz w:val="20"/>
        </w:rPr>
        <w:t>luminium</w:t>
      </w:r>
      <w:proofErr w:type="gramEnd"/>
      <w:r w:rsidRPr="000D1279">
        <w:rPr>
          <w:sz w:val="20"/>
        </w:rPr>
        <w:t xml:space="preserve"> casting</w:t>
      </w:r>
      <w:r>
        <w:rPr>
          <w:sz w:val="20"/>
        </w:rPr>
        <w:t xml:space="preserve"> </w:t>
      </w:r>
      <w:r w:rsidRPr="000D1279">
        <w:rPr>
          <w:sz w:val="20"/>
        </w:rPr>
        <w:t>- cost</w:t>
      </w:r>
      <w:r>
        <w:rPr>
          <w:sz w:val="20"/>
        </w:rPr>
        <w:t>s</w:t>
      </w:r>
      <w:r w:rsidRPr="000D1279">
        <w:rPr>
          <w:sz w:val="20"/>
        </w:rPr>
        <w:t xml:space="preserve"> about the same as stainless steel</w:t>
      </w:r>
      <w:r>
        <w:rPr>
          <w:sz w:val="20"/>
        </w:rPr>
        <w:t>.</w:t>
      </w:r>
    </w:p>
    <w:p w:rsidR="00C1090E" w:rsidRDefault="00C1090E" w:rsidP="005F28F0">
      <w:pPr>
        <w:pStyle w:val="06Bodytext"/>
        <w:spacing w:before="0" w:line="280" w:lineRule="atLeast"/>
        <w:ind w:left="567"/>
      </w:pPr>
      <w:r>
        <w:t xml:space="preserve">(Other materials such as copper and titanium are too expensive and polymers would melt or burn.) </w:t>
      </w:r>
    </w:p>
    <w:p w:rsidR="00C1090E" w:rsidRDefault="00C1090E" w:rsidP="005F28F0">
      <w:pPr>
        <w:pStyle w:val="06Bodytext"/>
        <w:spacing w:before="0" w:line="280" w:lineRule="atLeast"/>
        <w:ind w:left="567"/>
      </w:pPr>
      <w:r w:rsidRPr="00721B67">
        <w:t>Manufacturability</w:t>
      </w:r>
      <w:r>
        <w:t>:</w:t>
      </w:r>
    </w:p>
    <w:p w:rsidR="00C1090E" w:rsidRPr="000D1279" w:rsidRDefault="00C1090E" w:rsidP="005F28F0">
      <w:pPr>
        <w:pStyle w:val="08pointsbullets"/>
        <w:numPr>
          <w:ilvl w:val="0"/>
          <w:numId w:val="2"/>
        </w:numPr>
        <w:spacing w:after="0" w:line="280" w:lineRule="atLeast"/>
        <w:ind w:left="567"/>
        <w:rPr>
          <w:sz w:val="20"/>
        </w:rPr>
      </w:pPr>
      <w:r>
        <w:rPr>
          <w:sz w:val="20"/>
        </w:rPr>
        <w:t>m</w:t>
      </w:r>
      <w:r w:rsidRPr="000D1279">
        <w:rPr>
          <w:sz w:val="20"/>
        </w:rPr>
        <w:t>ild steel sheet requires simple press tools</w:t>
      </w:r>
    </w:p>
    <w:p w:rsidR="00C1090E" w:rsidRPr="000D1279" w:rsidRDefault="00C1090E" w:rsidP="005F28F0">
      <w:pPr>
        <w:pStyle w:val="08pointsbullets"/>
        <w:numPr>
          <w:ilvl w:val="0"/>
          <w:numId w:val="2"/>
        </w:numPr>
        <w:spacing w:after="0" w:line="280" w:lineRule="atLeast"/>
        <w:ind w:left="567"/>
        <w:rPr>
          <w:sz w:val="20"/>
        </w:rPr>
      </w:pPr>
      <w:r>
        <w:rPr>
          <w:sz w:val="20"/>
        </w:rPr>
        <w:t>s</w:t>
      </w:r>
      <w:r w:rsidRPr="000D1279">
        <w:rPr>
          <w:sz w:val="20"/>
        </w:rPr>
        <w:t xml:space="preserve">tainless steel sheet requires heavier press tools </w:t>
      </w:r>
    </w:p>
    <w:p w:rsidR="00C1090E" w:rsidRPr="000D1279" w:rsidRDefault="00C1090E" w:rsidP="005F28F0">
      <w:pPr>
        <w:pStyle w:val="08pointsbullets"/>
        <w:numPr>
          <w:ilvl w:val="0"/>
          <w:numId w:val="2"/>
        </w:numPr>
        <w:spacing w:after="0" w:line="280" w:lineRule="atLeast"/>
        <w:ind w:left="567"/>
        <w:rPr>
          <w:sz w:val="20"/>
        </w:rPr>
      </w:pPr>
      <w:r>
        <w:rPr>
          <w:sz w:val="20"/>
        </w:rPr>
        <w:t>a</w:t>
      </w:r>
      <w:r w:rsidRPr="000D1279">
        <w:rPr>
          <w:sz w:val="20"/>
        </w:rPr>
        <w:t xml:space="preserve">luminium castings require steel dies which are expensive to </w:t>
      </w:r>
      <w:r>
        <w:rPr>
          <w:sz w:val="20"/>
        </w:rPr>
        <w:t>make but pressure die cast well</w:t>
      </w:r>
    </w:p>
    <w:p w:rsidR="00C1090E" w:rsidRPr="000D1279" w:rsidRDefault="00C1090E" w:rsidP="005F28F0">
      <w:pPr>
        <w:pStyle w:val="08pointsbullets"/>
        <w:numPr>
          <w:ilvl w:val="0"/>
          <w:numId w:val="2"/>
        </w:numPr>
        <w:spacing w:after="0" w:line="280" w:lineRule="atLeast"/>
        <w:ind w:left="567"/>
        <w:rPr>
          <w:sz w:val="20"/>
        </w:rPr>
      </w:pPr>
      <w:proofErr w:type="gramStart"/>
      <w:r>
        <w:rPr>
          <w:sz w:val="20"/>
        </w:rPr>
        <w:t>m</w:t>
      </w:r>
      <w:r w:rsidRPr="000D1279">
        <w:rPr>
          <w:sz w:val="20"/>
        </w:rPr>
        <w:t>achining</w:t>
      </w:r>
      <w:proofErr w:type="gramEnd"/>
      <w:r w:rsidRPr="000D1279">
        <w:rPr>
          <w:sz w:val="20"/>
        </w:rPr>
        <w:t xml:space="preserve"> from solid is not an option because of the waste produced</w:t>
      </w:r>
      <w:r>
        <w:rPr>
          <w:sz w:val="20"/>
        </w:rPr>
        <w:t>.</w:t>
      </w:r>
    </w:p>
    <w:p w:rsidR="00C1090E" w:rsidRDefault="00C1090E" w:rsidP="005F28F0">
      <w:pPr>
        <w:pStyle w:val="06Bodytext"/>
        <w:spacing w:before="0" w:line="280" w:lineRule="atLeast"/>
        <w:ind w:left="567"/>
      </w:pPr>
      <w:r>
        <w:t>Operational performance:</w:t>
      </w:r>
    </w:p>
    <w:p w:rsidR="00C1090E" w:rsidRPr="000D1279" w:rsidRDefault="00C1090E" w:rsidP="005F28F0">
      <w:pPr>
        <w:pStyle w:val="08pointsbullets"/>
        <w:numPr>
          <w:ilvl w:val="0"/>
          <w:numId w:val="3"/>
        </w:numPr>
        <w:spacing w:after="0" w:line="280" w:lineRule="atLeast"/>
        <w:ind w:left="567"/>
        <w:rPr>
          <w:sz w:val="20"/>
        </w:rPr>
      </w:pPr>
      <w:r w:rsidRPr="000D1279">
        <w:rPr>
          <w:sz w:val="20"/>
        </w:rPr>
        <w:t>must be weatherproof</w:t>
      </w:r>
    </w:p>
    <w:p w:rsidR="00C1090E" w:rsidRPr="000D1279" w:rsidRDefault="00C1090E" w:rsidP="005F28F0">
      <w:pPr>
        <w:pStyle w:val="08pointsbullets"/>
        <w:numPr>
          <w:ilvl w:val="0"/>
          <w:numId w:val="3"/>
        </w:numPr>
        <w:spacing w:after="0" w:line="280" w:lineRule="atLeast"/>
        <w:ind w:left="567"/>
        <w:rPr>
          <w:sz w:val="20"/>
        </w:rPr>
      </w:pPr>
      <w:r w:rsidRPr="000D1279">
        <w:rPr>
          <w:sz w:val="20"/>
        </w:rPr>
        <w:t>burn temperature of charcoal is important because it i</w:t>
      </w:r>
      <w:r>
        <w:rPr>
          <w:sz w:val="20"/>
        </w:rPr>
        <w:t>s in contact with the main body</w:t>
      </w:r>
    </w:p>
    <w:p w:rsidR="00C1090E" w:rsidRPr="000D1279" w:rsidRDefault="00C1090E" w:rsidP="005F28F0">
      <w:pPr>
        <w:pStyle w:val="08pointsbullets"/>
        <w:numPr>
          <w:ilvl w:val="0"/>
          <w:numId w:val="3"/>
        </w:numPr>
        <w:spacing w:after="0" w:line="280" w:lineRule="atLeast"/>
        <w:ind w:left="567"/>
        <w:rPr>
          <w:sz w:val="20"/>
        </w:rPr>
      </w:pPr>
      <w:proofErr w:type="gramStart"/>
      <w:r w:rsidRPr="000D1279">
        <w:rPr>
          <w:sz w:val="20"/>
        </w:rPr>
        <w:t>the</w:t>
      </w:r>
      <w:proofErr w:type="gramEnd"/>
      <w:r w:rsidRPr="000D1279">
        <w:rPr>
          <w:sz w:val="20"/>
        </w:rPr>
        <w:t xml:space="preserve"> burn temperature of gas is not important because the burner is mounted above the main body</w:t>
      </w:r>
      <w:r>
        <w:rPr>
          <w:sz w:val="20"/>
        </w:rPr>
        <w:t>.</w:t>
      </w:r>
    </w:p>
    <w:p w:rsidR="00C1090E" w:rsidRDefault="00C1090E" w:rsidP="005F28F0">
      <w:pPr>
        <w:pStyle w:val="06Bodytext"/>
        <w:spacing w:before="0" w:line="280" w:lineRule="atLeast"/>
        <w:ind w:left="567"/>
        <w:outlineLvl w:val="0"/>
        <w:rPr>
          <w:b/>
        </w:rPr>
      </w:pPr>
    </w:p>
    <w:p w:rsidR="00C1090E" w:rsidRPr="00013352" w:rsidRDefault="00C1090E" w:rsidP="005F28F0">
      <w:pPr>
        <w:pStyle w:val="06Bodytext"/>
        <w:spacing w:before="0" w:line="280" w:lineRule="atLeast"/>
        <w:ind w:left="567"/>
        <w:outlineLvl w:val="0"/>
        <w:rPr>
          <w:b/>
        </w:rPr>
      </w:pPr>
      <w:r>
        <w:rPr>
          <w:b/>
        </w:rPr>
        <w:t>Information found</w:t>
      </w:r>
    </w:p>
    <w:p w:rsidR="00C1090E" w:rsidRDefault="00C1090E" w:rsidP="005F28F0">
      <w:pPr>
        <w:pStyle w:val="06Bodytext"/>
        <w:spacing w:before="0" w:line="280" w:lineRule="atLeast"/>
        <w:ind w:left="567"/>
      </w:pPr>
      <w:r>
        <w:t>Melting points:</w:t>
      </w:r>
    </w:p>
    <w:p w:rsidR="00C1090E" w:rsidRDefault="00C1090E" w:rsidP="005F28F0">
      <w:pPr>
        <w:pStyle w:val="06Bodytext"/>
        <w:spacing w:before="0" w:line="280" w:lineRule="atLeast"/>
        <w:ind w:left="567"/>
      </w:pPr>
      <w:r>
        <w:t>Mild steel - 1500°C</w:t>
      </w:r>
    </w:p>
    <w:p w:rsidR="00C1090E" w:rsidRDefault="00C1090E" w:rsidP="005F28F0">
      <w:pPr>
        <w:pStyle w:val="06Bodytext"/>
        <w:spacing w:before="0" w:line="280" w:lineRule="atLeast"/>
        <w:ind w:left="567"/>
      </w:pPr>
      <w:r>
        <w:t>Stainless steel - 1500°C</w:t>
      </w:r>
    </w:p>
    <w:p w:rsidR="00C1090E" w:rsidRDefault="00C1090E" w:rsidP="005F28F0">
      <w:pPr>
        <w:pStyle w:val="06Bodytext"/>
        <w:spacing w:before="0" w:line="280" w:lineRule="atLeast"/>
        <w:ind w:left="567"/>
      </w:pPr>
      <w:r>
        <w:t xml:space="preserve">Aluminium - 660°C   </w:t>
      </w:r>
    </w:p>
    <w:p w:rsidR="00C1090E" w:rsidRDefault="00C1090E" w:rsidP="005F28F0">
      <w:pPr>
        <w:pStyle w:val="06Bodytext"/>
        <w:spacing w:before="0" w:line="280" w:lineRule="atLeast"/>
        <w:ind w:left="567"/>
      </w:pPr>
      <w:r>
        <w:t>(Figures extracted from: Engineering Tables and Data ISBN 0412389703.)</w:t>
      </w:r>
    </w:p>
    <w:p w:rsidR="00C1090E" w:rsidRPr="00027199" w:rsidRDefault="00C1090E" w:rsidP="005F28F0">
      <w:pPr>
        <w:pStyle w:val="06Bodytext"/>
        <w:spacing w:before="0" w:line="280" w:lineRule="atLeast"/>
        <w:ind w:left="567"/>
      </w:pPr>
      <w:r>
        <w:t>Burn temperature of charcoal – 700 to 900°C (red to orange heat). Information taken from:</w:t>
      </w:r>
    </w:p>
    <w:p w:rsidR="00C1090E" w:rsidRPr="00017B39" w:rsidRDefault="00C1090E" w:rsidP="005F28F0">
      <w:pPr>
        <w:pStyle w:val="06Bodytext"/>
        <w:spacing w:before="0" w:line="280" w:lineRule="atLeast"/>
        <w:ind w:left="567"/>
      </w:pPr>
      <w:hyperlink r:id="rId5" w:history="1">
        <w:r w:rsidRPr="00017B39">
          <w:rPr>
            <w:rStyle w:val="Hyperlink"/>
          </w:rPr>
          <w:t>http://www.muggyweld.com/color.html</w:t>
        </w:r>
      </w:hyperlink>
      <w:r w:rsidRPr="00017B39">
        <w:t xml:space="preserve"> </w:t>
      </w:r>
    </w:p>
    <w:p w:rsidR="00C1090E" w:rsidRDefault="00C1090E" w:rsidP="005F28F0">
      <w:pPr>
        <w:pStyle w:val="06Bodytext"/>
        <w:spacing w:before="0" w:line="280" w:lineRule="atLeast"/>
        <w:ind w:left="567"/>
      </w:pPr>
      <w:hyperlink r:id="rId6" w:history="1">
        <w:r w:rsidRPr="00017B39">
          <w:rPr>
            <w:rStyle w:val="Hyperlink"/>
          </w:rPr>
          <w:t>http://en.wikipedia.org/wiki/Charcoal</w:t>
        </w:r>
      </w:hyperlink>
      <w:r w:rsidRPr="00017B39">
        <w:t xml:space="preserve"> </w:t>
      </w:r>
    </w:p>
    <w:p w:rsidR="00C1090E" w:rsidRDefault="00C1090E" w:rsidP="005F28F0">
      <w:pPr>
        <w:pStyle w:val="06Bodytext"/>
        <w:spacing w:before="0" w:line="280" w:lineRule="atLeast"/>
        <w:ind w:left="567"/>
        <w:rPr>
          <w:b/>
        </w:rPr>
      </w:pPr>
    </w:p>
    <w:p w:rsidR="00C1090E" w:rsidRPr="00EA462E" w:rsidRDefault="00C1090E" w:rsidP="005F28F0">
      <w:pPr>
        <w:pStyle w:val="06Bodytext"/>
        <w:spacing w:before="0" w:line="280" w:lineRule="atLeast"/>
        <w:ind w:left="567"/>
        <w:rPr>
          <w:b/>
        </w:rPr>
      </w:pPr>
      <w:r>
        <w:rPr>
          <w:b/>
        </w:rPr>
        <w:t>Stainless steel information</w:t>
      </w:r>
    </w:p>
    <w:p w:rsidR="00C1090E" w:rsidRDefault="00C1090E" w:rsidP="005F28F0">
      <w:pPr>
        <w:pStyle w:val="06Bodytext"/>
        <w:spacing w:before="0" w:line="280" w:lineRule="atLeast"/>
        <w:ind w:left="567"/>
      </w:pPr>
      <w:hyperlink r:id="rId7" w:history="1">
        <w:r w:rsidRPr="002C05B1">
          <w:rPr>
            <w:rStyle w:val="Hyperlink"/>
          </w:rPr>
          <w:t>http://en.wikipedia.org/wiki/Stainless_steel</w:t>
        </w:r>
      </w:hyperlink>
      <w:r>
        <w:t xml:space="preserve"> </w:t>
      </w:r>
    </w:p>
    <w:p w:rsidR="00C1090E" w:rsidRPr="00EA462E" w:rsidRDefault="00C1090E" w:rsidP="005F28F0">
      <w:pPr>
        <w:pStyle w:val="06Bodytext"/>
        <w:spacing w:before="0" w:line="280" w:lineRule="atLeast"/>
        <w:ind w:left="567"/>
      </w:pPr>
      <w:r w:rsidRPr="00EA462E">
        <w:t>Learner could include screen shots which should include information such as:</w:t>
      </w:r>
    </w:p>
    <w:p w:rsidR="00C1090E" w:rsidRDefault="00C1090E" w:rsidP="005F28F0">
      <w:pPr>
        <w:pStyle w:val="06Bodytext"/>
        <w:spacing w:before="0"/>
        <w:ind w:left="567"/>
        <w:rPr>
          <w:b/>
        </w:rPr>
      </w:pPr>
    </w:p>
    <w:tbl>
      <w:tblPr>
        <w:tblStyle w:val="TableGrid"/>
        <w:tblW w:w="0" w:type="auto"/>
        <w:tblInd w:w="720" w:type="dxa"/>
        <w:tblLook w:val="01E0" w:firstRow="1" w:lastRow="1" w:firstColumn="1" w:lastColumn="1" w:noHBand="0" w:noVBand="0"/>
      </w:tblPr>
      <w:tblGrid>
        <w:gridCol w:w="1670"/>
        <w:gridCol w:w="1440"/>
        <w:gridCol w:w="1440"/>
        <w:gridCol w:w="1440"/>
        <w:gridCol w:w="1543"/>
        <w:gridCol w:w="1440"/>
      </w:tblGrid>
      <w:tr w:rsidR="00C1090E" w:rsidTr="004133F6">
        <w:tc>
          <w:tcPr>
            <w:tcW w:w="1670" w:type="dxa"/>
            <w:shd w:val="clear" w:color="auto" w:fill="FFFF99"/>
          </w:tcPr>
          <w:p w:rsidR="00C1090E" w:rsidRDefault="00C1090E" w:rsidP="005F28F0">
            <w:pPr>
              <w:pStyle w:val="06Bodytext"/>
              <w:spacing w:before="0"/>
              <w:ind w:left="567"/>
              <w:jc w:val="right"/>
              <w:rPr>
                <w:b/>
              </w:rPr>
            </w:pPr>
            <w:r>
              <w:rPr>
                <w:b/>
              </w:rPr>
              <w:t>World steel prices £/tonne</w:t>
            </w:r>
          </w:p>
        </w:tc>
        <w:tc>
          <w:tcPr>
            <w:tcW w:w="1440" w:type="dxa"/>
            <w:shd w:val="clear" w:color="auto" w:fill="FFFF99"/>
          </w:tcPr>
          <w:p w:rsidR="00C1090E" w:rsidRDefault="00C1090E" w:rsidP="005F28F0">
            <w:pPr>
              <w:pStyle w:val="06Bodytext"/>
              <w:spacing w:before="0"/>
              <w:ind w:left="567"/>
              <w:jc w:val="right"/>
              <w:rPr>
                <w:b/>
              </w:rPr>
            </w:pPr>
            <w:r>
              <w:rPr>
                <w:b/>
              </w:rPr>
              <w:t>Hot rolled Steel coil</w:t>
            </w:r>
          </w:p>
        </w:tc>
        <w:tc>
          <w:tcPr>
            <w:tcW w:w="1440" w:type="dxa"/>
            <w:shd w:val="clear" w:color="auto" w:fill="FFFF99"/>
          </w:tcPr>
          <w:p w:rsidR="00C1090E" w:rsidRDefault="00C1090E" w:rsidP="005F28F0">
            <w:pPr>
              <w:pStyle w:val="06Bodytext"/>
              <w:spacing w:before="0"/>
              <w:ind w:left="567"/>
              <w:jc w:val="right"/>
              <w:rPr>
                <w:b/>
              </w:rPr>
            </w:pPr>
            <w:r>
              <w:rPr>
                <w:b/>
              </w:rPr>
              <w:t>Hot rolled steel plate</w:t>
            </w:r>
          </w:p>
        </w:tc>
        <w:tc>
          <w:tcPr>
            <w:tcW w:w="1440" w:type="dxa"/>
            <w:shd w:val="clear" w:color="auto" w:fill="FFFF99"/>
          </w:tcPr>
          <w:p w:rsidR="00C1090E" w:rsidRDefault="00C1090E" w:rsidP="005F28F0">
            <w:pPr>
              <w:pStyle w:val="06Bodytext"/>
              <w:spacing w:before="0"/>
              <w:ind w:left="567"/>
              <w:jc w:val="right"/>
              <w:rPr>
                <w:b/>
              </w:rPr>
            </w:pPr>
            <w:r>
              <w:rPr>
                <w:b/>
              </w:rPr>
              <w:t>Cold rolled steel plate</w:t>
            </w:r>
          </w:p>
        </w:tc>
        <w:tc>
          <w:tcPr>
            <w:tcW w:w="1440" w:type="dxa"/>
            <w:shd w:val="clear" w:color="auto" w:fill="FFFF99"/>
          </w:tcPr>
          <w:p w:rsidR="00C1090E" w:rsidRDefault="00C1090E" w:rsidP="005F28F0">
            <w:pPr>
              <w:pStyle w:val="06Bodytext"/>
              <w:spacing w:before="0"/>
              <w:ind w:left="567"/>
              <w:jc w:val="right"/>
              <w:rPr>
                <w:b/>
              </w:rPr>
            </w:pPr>
            <w:r>
              <w:rPr>
                <w:b/>
              </w:rPr>
              <w:t>Medium steel sections</w:t>
            </w:r>
          </w:p>
        </w:tc>
        <w:tc>
          <w:tcPr>
            <w:tcW w:w="1440" w:type="dxa"/>
            <w:shd w:val="clear" w:color="auto" w:fill="FFFF99"/>
          </w:tcPr>
          <w:p w:rsidR="00C1090E" w:rsidRDefault="00C1090E" w:rsidP="005F28F0">
            <w:pPr>
              <w:pStyle w:val="06Bodytext"/>
              <w:spacing w:before="0"/>
              <w:ind w:left="567"/>
              <w:jc w:val="right"/>
              <w:rPr>
                <w:b/>
              </w:rPr>
            </w:pPr>
            <w:r>
              <w:rPr>
                <w:b/>
              </w:rPr>
              <w:t>Steel wire and rod</w:t>
            </w:r>
          </w:p>
        </w:tc>
      </w:tr>
      <w:tr w:rsidR="005F28F0" w:rsidTr="004133F6">
        <w:tc>
          <w:tcPr>
            <w:tcW w:w="1670" w:type="dxa"/>
            <w:shd w:val="clear" w:color="auto" w:fill="FFFF99"/>
          </w:tcPr>
          <w:p w:rsidR="00C1090E" w:rsidRDefault="00C1090E" w:rsidP="005F28F0">
            <w:pPr>
              <w:pStyle w:val="06Bodytext"/>
              <w:spacing w:before="0"/>
              <w:ind w:left="567"/>
              <w:jc w:val="right"/>
              <w:rPr>
                <w:b/>
              </w:rPr>
            </w:pPr>
            <w:r>
              <w:rPr>
                <w:b/>
              </w:rPr>
              <w:t>June 2007</w:t>
            </w:r>
          </w:p>
        </w:tc>
        <w:tc>
          <w:tcPr>
            <w:tcW w:w="1440" w:type="dxa"/>
          </w:tcPr>
          <w:p w:rsidR="00C1090E" w:rsidRPr="00805AD5" w:rsidRDefault="00C1090E" w:rsidP="005F28F0">
            <w:pPr>
              <w:pStyle w:val="06Bodytext"/>
              <w:spacing w:before="0"/>
              <w:ind w:left="567"/>
              <w:jc w:val="right"/>
            </w:pPr>
            <w:r>
              <w:t>305</w:t>
            </w:r>
          </w:p>
        </w:tc>
        <w:tc>
          <w:tcPr>
            <w:tcW w:w="1440" w:type="dxa"/>
          </w:tcPr>
          <w:p w:rsidR="00C1090E" w:rsidRPr="00805AD5" w:rsidRDefault="00C1090E" w:rsidP="005F28F0">
            <w:pPr>
              <w:pStyle w:val="06Bodytext"/>
              <w:spacing w:before="0"/>
              <w:ind w:left="567"/>
              <w:jc w:val="right"/>
            </w:pPr>
            <w:r>
              <w:t>400</w:t>
            </w:r>
          </w:p>
        </w:tc>
        <w:tc>
          <w:tcPr>
            <w:tcW w:w="1440" w:type="dxa"/>
          </w:tcPr>
          <w:p w:rsidR="00C1090E" w:rsidRPr="00805AD5" w:rsidRDefault="00C1090E" w:rsidP="005F28F0">
            <w:pPr>
              <w:pStyle w:val="06Bodytext"/>
              <w:spacing w:before="0"/>
              <w:ind w:left="567"/>
              <w:jc w:val="right"/>
            </w:pPr>
            <w:r>
              <w:t>350</w:t>
            </w:r>
          </w:p>
        </w:tc>
        <w:tc>
          <w:tcPr>
            <w:tcW w:w="1440" w:type="dxa"/>
          </w:tcPr>
          <w:p w:rsidR="00C1090E" w:rsidRPr="00805AD5" w:rsidRDefault="00C1090E" w:rsidP="005F28F0">
            <w:pPr>
              <w:pStyle w:val="06Bodytext"/>
              <w:spacing w:before="0"/>
              <w:ind w:left="567"/>
              <w:jc w:val="right"/>
            </w:pPr>
            <w:r>
              <w:t>405</w:t>
            </w:r>
          </w:p>
        </w:tc>
        <w:tc>
          <w:tcPr>
            <w:tcW w:w="1440" w:type="dxa"/>
          </w:tcPr>
          <w:p w:rsidR="00C1090E" w:rsidRPr="00805AD5" w:rsidRDefault="00C1090E" w:rsidP="005F28F0">
            <w:pPr>
              <w:pStyle w:val="06Bodytext"/>
              <w:spacing w:before="0"/>
              <w:ind w:left="567"/>
              <w:jc w:val="right"/>
            </w:pPr>
            <w:r>
              <w:t>300</w:t>
            </w:r>
          </w:p>
        </w:tc>
      </w:tr>
      <w:tr w:rsidR="005F28F0" w:rsidTr="004133F6">
        <w:tc>
          <w:tcPr>
            <w:tcW w:w="1670" w:type="dxa"/>
            <w:shd w:val="clear" w:color="auto" w:fill="FFFF99"/>
          </w:tcPr>
          <w:p w:rsidR="00C1090E" w:rsidRDefault="00C1090E" w:rsidP="005F28F0">
            <w:pPr>
              <w:pStyle w:val="06Bodytext"/>
              <w:spacing w:before="0"/>
              <w:ind w:left="567"/>
              <w:jc w:val="right"/>
              <w:rPr>
                <w:b/>
              </w:rPr>
            </w:pPr>
            <w:r>
              <w:rPr>
                <w:b/>
              </w:rPr>
              <w:t>July 2007</w:t>
            </w:r>
          </w:p>
        </w:tc>
        <w:tc>
          <w:tcPr>
            <w:tcW w:w="1440" w:type="dxa"/>
          </w:tcPr>
          <w:p w:rsidR="00C1090E" w:rsidRPr="00805AD5" w:rsidRDefault="00C1090E" w:rsidP="005F28F0">
            <w:pPr>
              <w:pStyle w:val="06Bodytext"/>
              <w:spacing w:before="0"/>
              <w:ind w:left="567"/>
              <w:jc w:val="right"/>
            </w:pPr>
            <w:r>
              <w:t>300</w:t>
            </w:r>
          </w:p>
        </w:tc>
        <w:tc>
          <w:tcPr>
            <w:tcW w:w="1440" w:type="dxa"/>
          </w:tcPr>
          <w:p w:rsidR="00C1090E" w:rsidRPr="00805AD5" w:rsidRDefault="00C1090E" w:rsidP="005F28F0">
            <w:pPr>
              <w:pStyle w:val="06Bodytext"/>
              <w:spacing w:before="0"/>
              <w:ind w:left="567"/>
              <w:jc w:val="right"/>
            </w:pPr>
            <w:r>
              <w:t>405</w:t>
            </w:r>
          </w:p>
        </w:tc>
        <w:tc>
          <w:tcPr>
            <w:tcW w:w="1440" w:type="dxa"/>
          </w:tcPr>
          <w:p w:rsidR="00C1090E" w:rsidRPr="00805AD5" w:rsidRDefault="00C1090E" w:rsidP="005F28F0">
            <w:pPr>
              <w:pStyle w:val="06Bodytext"/>
              <w:spacing w:before="0"/>
              <w:ind w:left="567"/>
              <w:jc w:val="right"/>
            </w:pPr>
            <w:r>
              <w:t>340</w:t>
            </w:r>
          </w:p>
        </w:tc>
        <w:tc>
          <w:tcPr>
            <w:tcW w:w="1440" w:type="dxa"/>
          </w:tcPr>
          <w:p w:rsidR="00C1090E" w:rsidRPr="00805AD5" w:rsidRDefault="00C1090E" w:rsidP="005F28F0">
            <w:pPr>
              <w:pStyle w:val="06Bodytext"/>
              <w:spacing w:before="0"/>
              <w:ind w:left="567"/>
              <w:jc w:val="right"/>
            </w:pPr>
            <w:r>
              <w:t>400</w:t>
            </w:r>
          </w:p>
        </w:tc>
        <w:tc>
          <w:tcPr>
            <w:tcW w:w="1440" w:type="dxa"/>
          </w:tcPr>
          <w:p w:rsidR="00C1090E" w:rsidRPr="00805AD5" w:rsidRDefault="00C1090E" w:rsidP="005F28F0">
            <w:pPr>
              <w:pStyle w:val="06Bodytext"/>
              <w:spacing w:before="0"/>
              <w:ind w:left="567"/>
              <w:jc w:val="right"/>
            </w:pPr>
            <w:r>
              <w:t>295</w:t>
            </w:r>
          </w:p>
        </w:tc>
      </w:tr>
    </w:tbl>
    <w:p w:rsidR="00C1090E" w:rsidRPr="00805AD5" w:rsidRDefault="00C1090E" w:rsidP="005F28F0">
      <w:pPr>
        <w:pStyle w:val="06Bodytext"/>
        <w:spacing w:before="0" w:line="280" w:lineRule="atLeast"/>
        <w:ind w:left="567"/>
      </w:pPr>
      <w:r w:rsidRPr="00805AD5">
        <w:t>The following link can be used to find similar information</w:t>
      </w:r>
      <w:r>
        <w:t>:</w:t>
      </w:r>
    </w:p>
    <w:p w:rsidR="00C1090E" w:rsidRPr="00EA462E" w:rsidRDefault="00C1090E" w:rsidP="005F28F0">
      <w:pPr>
        <w:pStyle w:val="06Bodytext"/>
        <w:spacing w:before="0" w:line="280" w:lineRule="atLeast"/>
        <w:ind w:left="567"/>
        <w:rPr>
          <w:rStyle w:val="Hyperlink"/>
        </w:rPr>
      </w:pPr>
      <w:hyperlink r:id="rId8" w:history="1">
        <w:r w:rsidRPr="002C05B1">
          <w:rPr>
            <w:rStyle w:val="Hyperlink"/>
          </w:rPr>
          <w:t>http://www.steelonthenet.com/prices.html</w:t>
        </w:r>
      </w:hyperlink>
      <w:r w:rsidRPr="00EA462E">
        <w:rPr>
          <w:rStyle w:val="Hyperlink"/>
        </w:rPr>
        <w:t xml:space="preserve"> </w:t>
      </w:r>
    </w:p>
    <w:p w:rsidR="00C1090E" w:rsidRDefault="00C1090E" w:rsidP="005F28F0">
      <w:pPr>
        <w:pStyle w:val="06Bodytext"/>
        <w:spacing w:before="0" w:line="280" w:lineRule="atLeast"/>
        <w:ind w:left="567"/>
      </w:pPr>
    </w:p>
    <w:tbl>
      <w:tblPr>
        <w:tblStyle w:val="TableGrid"/>
        <w:tblW w:w="0" w:type="auto"/>
        <w:jc w:val="right"/>
        <w:tblLook w:val="01E0" w:firstRow="1" w:lastRow="1" w:firstColumn="1" w:lastColumn="1" w:noHBand="0" w:noVBand="0"/>
      </w:tblPr>
      <w:tblGrid>
        <w:gridCol w:w="3479"/>
        <w:gridCol w:w="1787"/>
      </w:tblGrid>
      <w:tr w:rsidR="00C1090E" w:rsidTr="00C1090E">
        <w:trPr>
          <w:jc w:val="right"/>
        </w:trPr>
        <w:tc>
          <w:tcPr>
            <w:tcW w:w="3479" w:type="dxa"/>
            <w:shd w:val="clear" w:color="auto" w:fill="FFFF99"/>
          </w:tcPr>
          <w:p w:rsidR="00C1090E" w:rsidRPr="00E914B1" w:rsidRDefault="00C1090E" w:rsidP="005F28F0">
            <w:pPr>
              <w:pStyle w:val="06Bodytext"/>
              <w:spacing w:before="0"/>
              <w:ind w:left="567"/>
              <w:jc w:val="right"/>
              <w:rPr>
                <w:b/>
              </w:rPr>
            </w:pPr>
            <w:r w:rsidRPr="00E914B1">
              <w:rPr>
                <w:b/>
              </w:rPr>
              <w:t>Metal Exchange Price £/tonne</w:t>
            </w:r>
          </w:p>
        </w:tc>
        <w:tc>
          <w:tcPr>
            <w:tcW w:w="1620" w:type="dxa"/>
            <w:shd w:val="clear" w:color="auto" w:fill="FFFF99"/>
          </w:tcPr>
          <w:p w:rsidR="00C1090E" w:rsidRPr="00E914B1" w:rsidRDefault="00C1090E" w:rsidP="005F28F0">
            <w:pPr>
              <w:pStyle w:val="06Bodytext"/>
              <w:spacing w:before="0"/>
              <w:ind w:left="567"/>
              <w:jc w:val="right"/>
              <w:rPr>
                <w:b/>
              </w:rPr>
            </w:pPr>
            <w:r w:rsidRPr="00E914B1">
              <w:rPr>
                <w:b/>
              </w:rPr>
              <w:t>Aluminium</w:t>
            </w:r>
          </w:p>
        </w:tc>
      </w:tr>
      <w:tr w:rsidR="00C1090E" w:rsidTr="00C1090E">
        <w:trPr>
          <w:jc w:val="right"/>
        </w:trPr>
        <w:tc>
          <w:tcPr>
            <w:tcW w:w="3479" w:type="dxa"/>
            <w:shd w:val="clear" w:color="auto" w:fill="FFFF99"/>
          </w:tcPr>
          <w:p w:rsidR="00C1090E" w:rsidRPr="00E914B1" w:rsidRDefault="00C1090E" w:rsidP="005F28F0">
            <w:pPr>
              <w:pStyle w:val="06Bodytext"/>
              <w:spacing w:before="0"/>
              <w:ind w:left="567"/>
              <w:jc w:val="right"/>
              <w:rPr>
                <w:b/>
              </w:rPr>
            </w:pPr>
            <w:r w:rsidRPr="00E914B1">
              <w:rPr>
                <w:b/>
              </w:rPr>
              <w:t>Oct 2007</w:t>
            </w:r>
          </w:p>
        </w:tc>
        <w:tc>
          <w:tcPr>
            <w:tcW w:w="1620" w:type="dxa"/>
          </w:tcPr>
          <w:p w:rsidR="00C1090E" w:rsidRDefault="00C1090E" w:rsidP="005F28F0">
            <w:pPr>
              <w:pStyle w:val="06Bodytext"/>
              <w:spacing w:before="0"/>
              <w:ind w:left="567"/>
              <w:jc w:val="right"/>
            </w:pPr>
            <w:r>
              <w:t>1200</w:t>
            </w:r>
          </w:p>
        </w:tc>
      </w:tr>
    </w:tbl>
    <w:p w:rsidR="00C1090E" w:rsidRDefault="00C1090E" w:rsidP="005F28F0">
      <w:pPr>
        <w:pStyle w:val="06Bodytext"/>
        <w:spacing w:before="0" w:line="280" w:lineRule="atLeast"/>
        <w:ind w:left="567"/>
      </w:pPr>
    </w:p>
    <w:p w:rsidR="00C1090E" w:rsidRDefault="00C1090E" w:rsidP="005F28F0">
      <w:pPr>
        <w:pStyle w:val="06Bodytext"/>
        <w:spacing w:before="0" w:line="280" w:lineRule="atLeast"/>
        <w:ind w:left="567"/>
      </w:pPr>
      <w:r w:rsidRPr="00805AD5">
        <w:t>The following link can be used to find similar information</w:t>
      </w:r>
      <w:r>
        <w:t>:</w:t>
      </w:r>
    </w:p>
    <w:p w:rsidR="00C1090E" w:rsidRPr="00EA462E" w:rsidRDefault="00C1090E" w:rsidP="005F28F0">
      <w:pPr>
        <w:pStyle w:val="06Bodytext"/>
        <w:spacing w:before="0" w:line="280" w:lineRule="atLeast"/>
        <w:ind w:left="567"/>
        <w:rPr>
          <w:rStyle w:val="Hyperlink"/>
        </w:rPr>
      </w:pPr>
      <w:hyperlink r:id="rId9" w:history="1">
        <w:r w:rsidRPr="002C05B1">
          <w:rPr>
            <w:rStyle w:val="Hyperlink"/>
          </w:rPr>
          <w:t>http://www.lme.co.uk/aluminium.asp</w:t>
        </w:r>
      </w:hyperlink>
      <w:r w:rsidRPr="00EA462E">
        <w:rPr>
          <w:rStyle w:val="Hyperlink"/>
        </w:rPr>
        <w:t xml:space="preserve"> </w:t>
      </w:r>
    </w:p>
    <w:p w:rsidR="00C1090E" w:rsidRPr="00307CCA" w:rsidRDefault="00C1090E" w:rsidP="005F28F0">
      <w:pPr>
        <w:pStyle w:val="06Bodytext"/>
        <w:spacing w:before="0" w:line="280" w:lineRule="atLeast"/>
        <w:ind w:left="567"/>
      </w:pPr>
    </w:p>
    <w:p w:rsidR="00C1090E" w:rsidRDefault="00C1090E" w:rsidP="005F28F0">
      <w:pPr>
        <w:pStyle w:val="06Bodytext"/>
        <w:spacing w:before="0"/>
        <w:ind w:left="567"/>
      </w:pPr>
      <w:r>
        <w:t>Aluminium is three times the price of steel.</w:t>
      </w:r>
    </w:p>
    <w:p w:rsidR="00C1090E" w:rsidRDefault="00C1090E" w:rsidP="005F28F0">
      <w:pPr>
        <w:pStyle w:val="06Bodytext"/>
        <w:spacing w:before="0"/>
        <w:ind w:left="567"/>
        <w:outlineLvl w:val="0"/>
        <w:rPr>
          <w:b/>
        </w:rPr>
      </w:pPr>
      <w:r>
        <w:rPr>
          <w:b/>
        </w:rPr>
        <w:t>Decision</w:t>
      </w:r>
    </w:p>
    <w:p w:rsidR="00C1090E" w:rsidRDefault="00C1090E" w:rsidP="005F28F0">
      <w:pPr>
        <w:pStyle w:val="06Bodytext"/>
        <w:spacing w:before="0"/>
        <w:ind w:left="567"/>
      </w:pPr>
      <w:r>
        <w:t>The charcoal will melt the aluminium. Assuming that the barbecue is to be made in large quantities the best material to use is 18/8 stainless steel.</w:t>
      </w:r>
    </w:p>
    <w:p w:rsidR="00C1090E" w:rsidRDefault="00C1090E" w:rsidP="005F28F0">
      <w:pPr>
        <w:pStyle w:val="06Bodytext"/>
        <w:spacing w:before="0"/>
        <w:ind w:left="567"/>
        <w:rPr>
          <w:b/>
          <w:sz w:val="24"/>
          <w:szCs w:val="24"/>
        </w:rPr>
      </w:pPr>
    </w:p>
    <w:p w:rsidR="00C1090E" w:rsidRPr="00121BDB" w:rsidRDefault="00C1090E" w:rsidP="005F28F0">
      <w:pPr>
        <w:pStyle w:val="06Bodytext"/>
        <w:spacing w:before="0"/>
        <w:ind w:left="567"/>
        <w:rPr>
          <w:b/>
          <w:sz w:val="24"/>
          <w:szCs w:val="24"/>
        </w:rPr>
      </w:pPr>
      <w:r>
        <w:rPr>
          <w:b/>
          <w:sz w:val="24"/>
          <w:szCs w:val="24"/>
        </w:rPr>
        <w:lastRenderedPageBreak/>
        <w:t>Task 1</w:t>
      </w:r>
      <w:r w:rsidRPr="00121BDB">
        <w:rPr>
          <w:b/>
          <w:sz w:val="24"/>
          <w:szCs w:val="24"/>
        </w:rPr>
        <w:t>b Budget PC</w:t>
      </w:r>
    </w:p>
    <w:p w:rsidR="00C1090E" w:rsidRDefault="00C1090E" w:rsidP="005F28F0">
      <w:pPr>
        <w:pStyle w:val="06Bodytext"/>
        <w:spacing w:before="0"/>
        <w:ind w:left="567"/>
      </w:pPr>
      <w:r>
        <w:t xml:space="preserve">The casing needs to be lightweight, impact resistant and relatively inexpensive. </w:t>
      </w:r>
    </w:p>
    <w:p w:rsidR="00C1090E" w:rsidRPr="007658A6" w:rsidRDefault="00C1090E" w:rsidP="005F28F0">
      <w:pPr>
        <w:pStyle w:val="06Bodytext"/>
        <w:spacing w:before="0"/>
        <w:ind w:left="567"/>
        <w:outlineLvl w:val="0"/>
        <w:rPr>
          <w:b/>
        </w:rPr>
      </w:pPr>
      <w:r w:rsidRPr="007658A6">
        <w:rPr>
          <w:b/>
        </w:rPr>
        <w:t>Criteria</w:t>
      </w:r>
    </w:p>
    <w:p w:rsidR="00C1090E" w:rsidRDefault="00C1090E" w:rsidP="005F28F0">
      <w:pPr>
        <w:pStyle w:val="06Bodytext"/>
        <w:spacing w:before="0"/>
        <w:ind w:left="567"/>
      </w:pPr>
      <w:r>
        <w:t>Cost and availability: there are four materials that can be considered:</w:t>
      </w:r>
    </w:p>
    <w:p w:rsidR="00C1090E" w:rsidRPr="00BF11EB" w:rsidRDefault="00C1090E" w:rsidP="005F28F0">
      <w:pPr>
        <w:pStyle w:val="08pointsbullets"/>
        <w:numPr>
          <w:ilvl w:val="0"/>
          <w:numId w:val="0"/>
        </w:numPr>
        <w:tabs>
          <w:tab w:val="num" w:pos="2430"/>
        </w:tabs>
        <w:spacing w:after="0" w:line="280" w:lineRule="atLeast"/>
        <w:ind w:left="567"/>
        <w:rPr>
          <w:sz w:val="20"/>
        </w:rPr>
      </w:pPr>
      <w:proofErr w:type="gramStart"/>
      <w:r w:rsidRPr="00BF11EB">
        <w:rPr>
          <w:sz w:val="20"/>
        </w:rPr>
        <w:t>aluminium</w:t>
      </w:r>
      <w:proofErr w:type="gramEnd"/>
    </w:p>
    <w:p w:rsidR="00C1090E" w:rsidRPr="00BF11EB" w:rsidRDefault="00C1090E" w:rsidP="005F28F0">
      <w:pPr>
        <w:pStyle w:val="08pointsbullets"/>
        <w:numPr>
          <w:ilvl w:val="0"/>
          <w:numId w:val="0"/>
        </w:numPr>
        <w:tabs>
          <w:tab w:val="num" w:pos="2430"/>
        </w:tabs>
        <w:spacing w:after="0" w:line="280" w:lineRule="atLeast"/>
        <w:ind w:left="567"/>
        <w:rPr>
          <w:sz w:val="20"/>
        </w:rPr>
      </w:pPr>
      <w:proofErr w:type="gramStart"/>
      <w:r w:rsidRPr="00BF11EB">
        <w:rPr>
          <w:sz w:val="20"/>
        </w:rPr>
        <w:t>thermoplastic</w:t>
      </w:r>
      <w:proofErr w:type="gramEnd"/>
      <w:r w:rsidRPr="00BF11EB">
        <w:rPr>
          <w:sz w:val="20"/>
        </w:rPr>
        <w:t xml:space="preserve"> polymer</w:t>
      </w:r>
    </w:p>
    <w:p w:rsidR="00C1090E" w:rsidRPr="00BF11EB" w:rsidRDefault="00C1090E" w:rsidP="005F28F0">
      <w:pPr>
        <w:pStyle w:val="08pointsbullets"/>
        <w:numPr>
          <w:ilvl w:val="0"/>
          <w:numId w:val="0"/>
        </w:numPr>
        <w:tabs>
          <w:tab w:val="num" w:pos="2430"/>
        </w:tabs>
        <w:spacing w:after="0" w:line="280" w:lineRule="atLeast"/>
        <w:ind w:left="567"/>
        <w:rPr>
          <w:sz w:val="20"/>
        </w:rPr>
      </w:pPr>
      <w:proofErr w:type="gramStart"/>
      <w:r w:rsidRPr="00BF11EB">
        <w:rPr>
          <w:sz w:val="20"/>
        </w:rPr>
        <w:t>mild</w:t>
      </w:r>
      <w:proofErr w:type="gramEnd"/>
      <w:r w:rsidRPr="00BF11EB">
        <w:rPr>
          <w:sz w:val="20"/>
        </w:rPr>
        <w:t xml:space="preserve"> steel </w:t>
      </w:r>
    </w:p>
    <w:p w:rsidR="00C1090E" w:rsidRPr="00BF11EB" w:rsidRDefault="00C1090E" w:rsidP="005F28F0">
      <w:pPr>
        <w:pStyle w:val="08pointsbullets"/>
        <w:numPr>
          <w:ilvl w:val="0"/>
          <w:numId w:val="0"/>
        </w:numPr>
        <w:tabs>
          <w:tab w:val="num" w:pos="2430"/>
        </w:tabs>
        <w:spacing w:after="0" w:line="280" w:lineRule="atLeast"/>
        <w:ind w:left="567"/>
        <w:rPr>
          <w:sz w:val="20"/>
        </w:rPr>
      </w:pPr>
      <w:proofErr w:type="gramStart"/>
      <w:r w:rsidRPr="00BF11EB">
        <w:rPr>
          <w:sz w:val="20"/>
        </w:rPr>
        <w:t>titanium</w:t>
      </w:r>
      <w:proofErr w:type="gramEnd"/>
      <w:r w:rsidRPr="00BF11EB">
        <w:rPr>
          <w:sz w:val="20"/>
        </w:rPr>
        <w:t xml:space="preserve"> – expensive.</w:t>
      </w:r>
    </w:p>
    <w:p w:rsidR="00C1090E" w:rsidRDefault="00C1090E" w:rsidP="005F28F0">
      <w:pPr>
        <w:pStyle w:val="06Bodytext"/>
        <w:spacing w:before="0"/>
        <w:ind w:left="567"/>
      </w:pPr>
      <w:r>
        <w:t xml:space="preserve">(Laptop computers only have a life span of a few years and the materials must be easily recyclable.) </w:t>
      </w:r>
    </w:p>
    <w:p w:rsidR="00C1090E" w:rsidRDefault="00C1090E" w:rsidP="005F28F0">
      <w:pPr>
        <w:pStyle w:val="06Bodytext"/>
        <w:spacing w:before="0"/>
        <w:ind w:left="567"/>
      </w:pPr>
      <w:r w:rsidRPr="00721B67">
        <w:t>Manufacturability</w:t>
      </w:r>
      <w:r>
        <w:t>:</w:t>
      </w:r>
    </w:p>
    <w:p w:rsidR="00C1090E" w:rsidRPr="00BF11EB" w:rsidRDefault="00C1090E" w:rsidP="005F28F0">
      <w:pPr>
        <w:pStyle w:val="08pointsbullets"/>
        <w:numPr>
          <w:ilvl w:val="0"/>
          <w:numId w:val="4"/>
        </w:numPr>
        <w:spacing w:after="0" w:line="280" w:lineRule="atLeast"/>
        <w:ind w:left="567"/>
        <w:rPr>
          <w:sz w:val="20"/>
        </w:rPr>
      </w:pPr>
      <w:r w:rsidRPr="00BF11EB">
        <w:rPr>
          <w:sz w:val="20"/>
        </w:rPr>
        <w:t>aluminium sheet is easy to press</w:t>
      </w:r>
    </w:p>
    <w:p w:rsidR="00C1090E" w:rsidRPr="00BF11EB" w:rsidRDefault="00C1090E" w:rsidP="005F28F0">
      <w:pPr>
        <w:pStyle w:val="08pointsbullets"/>
        <w:numPr>
          <w:ilvl w:val="0"/>
          <w:numId w:val="4"/>
        </w:numPr>
        <w:spacing w:after="0" w:line="280" w:lineRule="atLeast"/>
        <w:ind w:left="567"/>
        <w:rPr>
          <w:sz w:val="20"/>
        </w:rPr>
      </w:pPr>
      <w:r w:rsidRPr="00BF11EB">
        <w:rPr>
          <w:sz w:val="20"/>
        </w:rPr>
        <w:t>thermoplastics injection mould well and fine detail can be easily surfa</w:t>
      </w:r>
      <w:r>
        <w:rPr>
          <w:sz w:val="20"/>
        </w:rPr>
        <w:t>ce imprinted</w:t>
      </w:r>
    </w:p>
    <w:p w:rsidR="00C1090E" w:rsidRPr="00BF11EB" w:rsidRDefault="00C1090E" w:rsidP="005F28F0">
      <w:pPr>
        <w:pStyle w:val="08pointsbullets"/>
        <w:numPr>
          <w:ilvl w:val="0"/>
          <w:numId w:val="4"/>
        </w:numPr>
        <w:spacing w:after="0" w:line="280" w:lineRule="atLeast"/>
        <w:ind w:left="567"/>
        <w:rPr>
          <w:sz w:val="20"/>
        </w:rPr>
      </w:pPr>
      <w:r w:rsidRPr="00BF11EB">
        <w:rPr>
          <w:sz w:val="20"/>
        </w:rPr>
        <w:t>aluminium sheet is easy to press</w:t>
      </w:r>
    </w:p>
    <w:p w:rsidR="00C1090E" w:rsidRPr="00BF11EB" w:rsidRDefault="00C1090E" w:rsidP="005F28F0">
      <w:pPr>
        <w:pStyle w:val="08pointsbullets"/>
        <w:numPr>
          <w:ilvl w:val="0"/>
          <w:numId w:val="4"/>
        </w:numPr>
        <w:spacing w:after="0" w:line="280" w:lineRule="atLeast"/>
        <w:ind w:left="567"/>
        <w:rPr>
          <w:sz w:val="20"/>
        </w:rPr>
      </w:pPr>
      <w:r w:rsidRPr="00BF11EB">
        <w:rPr>
          <w:sz w:val="20"/>
        </w:rPr>
        <w:t xml:space="preserve">mild steel sheet is easy to press </w:t>
      </w:r>
    </w:p>
    <w:p w:rsidR="00C1090E" w:rsidRPr="00BF11EB" w:rsidRDefault="00C1090E" w:rsidP="005F28F0">
      <w:pPr>
        <w:pStyle w:val="08pointsbullets"/>
        <w:numPr>
          <w:ilvl w:val="0"/>
          <w:numId w:val="4"/>
        </w:numPr>
        <w:spacing w:after="0" w:line="280" w:lineRule="atLeast"/>
        <w:ind w:left="567"/>
        <w:rPr>
          <w:sz w:val="20"/>
        </w:rPr>
      </w:pPr>
      <w:r w:rsidRPr="00BF11EB">
        <w:rPr>
          <w:sz w:val="20"/>
        </w:rPr>
        <w:t>titanium sheet is more difficult to press</w:t>
      </w:r>
    </w:p>
    <w:p w:rsidR="00C1090E" w:rsidRPr="00BF11EB" w:rsidRDefault="00C1090E" w:rsidP="005F28F0">
      <w:pPr>
        <w:pStyle w:val="08pointsbullets"/>
        <w:numPr>
          <w:ilvl w:val="0"/>
          <w:numId w:val="4"/>
        </w:numPr>
        <w:spacing w:after="0" w:line="280" w:lineRule="atLeast"/>
        <w:ind w:left="567"/>
        <w:rPr>
          <w:sz w:val="20"/>
        </w:rPr>
      </w:pPr>
      <w:r w:rsidRPr="00BF11EB">
        <w:rPr>
          <w:sz w:val="20"/>
        </w:rPr>
        <w:t>aluminium casting requires steel dies which are expensive to make but</w:t>
      </w:r>
      <w:r>
        <w:rPr>
          <w:sz w:val="20"/>
        </w:rPr>
        <w:t xml:space="preserve"> it does pressure die cast well</w:t>
      </w:r>
    </w:p>
    <w:p w:rsidR="00C1090E" w:rsidRPr="00BF11EB" w:rsidRDefault="00C1090E" w:rsidP="005F28F0">
      <w:pPr>
        <w:pStyle w:val="08pointsbullets"/>
        <w:numPr>
          <w:ilvl w:val="0"/>
          <w:numId w:val="4"/>
        </w:numPr>
        <w:spacing w:after="0" w:line="280" w:lineRule="atLeast"/>
        <w:ind w:left="567"/>
        <w:rPr>
          <w:sz w:val="20"/>
        </w:rPr>
      </w:pPr>
      <w:proofErr w:type="gramStart"/>
      <w:r w:rsidRPr="00BF11EB">
        <w:rPr>
          <w:sz w:val="20"/>
        </w:rPr>
        <w:t>machining</w:t>
      </w:r>
      <w:proofErr w:type="gramEnd"/>
      <w:r w:rsidRPr="00BF11EB">
        <w:rPr>
          <w:sz w:val="20"/>
        </w:rPr>
        <w:t xml:space="preserve"> from solid would be too expensive and wasteful</w:t>
      </w:r>
      <w:r>
        <w:rPr>
          <w:sz w:val="20"/>
        </w:rPr>
        <w:t>.</w:t>
      </w:r>
    </w:p>
    <w:p w:rsidR="00C1090E" w:rsidRDefault="00C1090E" w:rsidP="005F28F0">
      <w:pPr>
        <w:pStyle w:val="06Bodytext"/>
        <w:numPr>
          <w:ilvl w:val="0"/>
          <w:numId w:val="4"/>
        </w:numPr>
        <w:spacing w:before="0" w:line="320" w:lineRule="atLeast"/>
        <w:ind w:left="567"/>
      </w:pPr>
      <w:r>
        <w:t>Operational performance:</w:t>
      </w:r>
    </w:p>
    <w:p w:rsidR="00C1090E" w:rsidRPr="00BF11EB" w:rsidRDefault="00C1090E" w:rsidP="005F28F0">
      <w:pPr>
        <w:pStyle w:val="08pointsbullets"/>
        <w:numPr>
          <w:ilvl w:val="0"/>
          <w:numId w:val="4"/>
        </w:numPr>
        <w:spacing w:after="0" w:line="320" w:lineRule="atLeast"/>
        <w:ind w:left="567"/>
        <w:rPr>
          <w:sz w:val="20"/>
        </w:rPr>
      </w:pPr>
      <w:r w:rsidRPr="00BF11EB">
        <w:rPr>
          <w:sz w:val="20"/>
        </w:rPr>
        <w:t>must be lightweight as it has to be carried around</w:t>
      </w:r>
    </w:p>
    <w:p w:rsidR="00C1090E" w:rsidRPr="00BF11EB" w:rsidRDefault="00C1090E" w:rsidP="005F28F0">
      <w:pPr>
        <w:pStyle w:val="08pointsbullets"/>
        <w:numPr>
          <w:ilvl w:val="0"/>
          <w:numId w:val="4"/>
        </w:numPr>
        <w:spacing w:after="0" w:line="320" w:lineRule="atLeast"/>
        <w:ind w:left="567"/>
        <w:rPr>
          <w:sz w:val="20"/>
        </w:rPr>
      </w:pPr>
      <w:r w:rsidRPr="00BF11EB">
        <w:rPr>
          <w:sz w:val="20"/>
        </w:rPr>
        <w:t>must have a good surface finish and be able to h</w:t>
      </w:r>
      <w:r>
        <w:rPr>
          <w:sz w:val="20"/>
        </w:rPr>
        <w:t>ave fine detail imprinted in it</w:t>
      </w:r>
    </w:p>
    <w:p w:rsidR="00C1090E" w:rsidRPr="00BF11EB" w:rsidRDefault="00C1090E" w:rsidP="005F28F0">
      <w:pPr>
        <w:pStyle w:val="08pointsbullets"/>
        <w:numPr>
          <w:ilvl w:val="0"/>
          <w:numId w:val="4"/>
        </w:numPr>
        <w:spacing w:after="0" w:line="320" w:lineRule="atLeast"/>
        <w:ind w:left="567"/>
        <w:rPr>
          <w:sz w:val="20"/>
        </w:rPr>
      </w:pPr>
      <w:proofErr w:type="gramStart"/>
      <w:r w:rsidRPr="00BF11EB">
        <w:rPr>
          <w:sz w:val="20"/>
        </w:rPr>
        <w:t>must</w:t>
      </w:r>
      <w:proofErr w:type="gramEnd"/>
      <w:r w:rsidRPr="00BF11EB">
        <w:rPr>
          <w:sz w:val="20"/>
        </w:rPr>
        <w:t xml:space="preserve"> be tough and have a surface </w:t>
      </w:r>
      <w:r>
        <w:rPr>
          <w:sz w:val="20"/>
        </w:rPr>
        <w:t>that</w:t>
      </w:r>
      <w:r w:rsidRPr="00BF11EB">
        <w:rPr>
          <w:sz w:val="20"/>
        </w:rPr>
        <w:t xml:space="preserve"> can cope with scuffs and scratches so that it does not</w:t>
      </w:r>
      <w:r>
        <w:rPr>
          <w:sz w:val="20"/>
        </w:rPr>
        <w:t>.</w:t>
      </w:r>
    </w:p>
    <w:p w:rsidR="00C1090E" w:rsidRDefault="00C1090E" w:rsidP="005F28F0">
      <w:pPr>
        <w:pStyle w:val="06Bodytext"/>
        <w:spacing w:before="0" w:line="320" w:lineRule="atLeast"/>
        <w:ind w:left="0"/>
      </w:pPr>
    </w:p>
    <w:tbl>
      <w:tblPr>
        <w:tblStyle w:val="TableGrid"/>
        <w:tblW w:w="0" w:type="auto"/>
        <w:tblInd w:w="2160" w:type="dxa"/>
        <w:tblLook w:val="01E0" w:firstRow="1" w:lastRow="1" w:firstColumn="1" w:lastColumn="1" w:noHBand="0" w:noVBand="0"/>
      </w:tblPr>
      <w:tblGrid>
        <w:gridCol w:w="3341"/>
        <w:gridCol w:w="1627"/>
        <w:gridCol w:w="1260"/>
      </w:tblGrid>
      <w:tr w:rsidR="00C1090E" w:rsidTr="004133F6">
        <w:tc>
          <w:tcPr>
            <w:tcW w:w="3341" w:type="dxa"/>
            <w:shd w:val="clear" w:color="auto" w:fill="FFFF99"/>
          </w:tcPr>
          <w:p w:rsidR="00C1090E" w:rsidRDefault="00C1090E" w:rsidP="005F28F0">
            <w:pPr>
              <w:pStyle w:val="06Bodytext"/>
              <w:spacing w:before="0"/>
              <w:ind w:left="567"/>
              <w:jc w:val="right"/>
              <w:rPr>
                <w:b/>
              </w:rPr>
            </w:pPr>
            <w:r>
              <w:br w:type="page"/>
            </w:r>
            <w:r>
              <w:rPr>
                <w:b/>
              </w:rPr>
              <w:t>Property</w:t>
            </w:r>
          </w:p>
        </w:tc>
        <w:tc>
          <w:tcPr>
            <w:tcW w:w="1627" w:type="dxa"/>
            <w:shd w:val="clear" w:color="auto" w:fill="FFFF99"/>
          </w:tcPr>
          <w:p w:rsidR="00C1090E" w:rsidRDefault="00C1090E" w:rsidP="005F28F0">
            <w:pPr>
              <w:pStyle w:val="06Bodytext"/>
              <w:spacing w:before="0"/>
              <w:ind w:left="567"/>
              <w:jc w:val="right"/>
              <w:rPr>
                <w:b/>
              </w:rPr>
            </w:pPr>
            <w:r>
              <w:rPr>
                <w:b/>
              </w:rPr>
              <w:t>ABS</w:t>
            </w:r>
          </w:p>
        </w:tc>
        <w:tc>
          <w:tcPr>
            <w:tcW w:w="1260" w:type="dxa"/>
            <w:shd w:val="clear" w:color="auto" w:fill="FFFF99"/>
          </w:tcPr>
          <w:p w:rsidR="00C1090E" w:rsidRDefault="00C1090E" w:rsidP="005F28F0">
            <w:pPr>
              <w:pStyle w:val="06Bodytext"/>
              <w:spacing w:before="0"/>
              <w:ind w:left="567"/>
              <w:jc w:val="right"/>
              <w:rPr>
                <w:b/>
              </w:rPr>
            </w:pPr>
            <w:r>
              <w:rPr>
                <w:b/>
              </w:rPr>
              <w:t>ABS + PC</w:t>
            </w:r>
          </w:p>
        </w:tc>
      </w:tr>
      <w:tr w:rsidR="00C1090E" w:rsidTr="004133F6">
        <w:tc>
          <w:tcPr>
            <w:tcW w:w="3341" w:type="dxa"/>
            <w:shd w:val="clear" w:color="auto" w:fill="FFFF99"/>
          </w:tcPr>
          <w:p w:rsidR="00C1090E" w:rsidRPr="00E914B1" w:rsidRDefault="00C1090E" w:rsidP="005F28F0">
            <w:pPr>
              <w:pStyle w:val="06Bodytext"/>
              <w:spacing w:before="0"/>
              <w:ind w:left="567"/>
              <w:jc w:val="right"/>
              <w:rPr>
                <w:rFonts w:ascii="Trebuchet MS Bold" w:hAnsi="Trebuchet MS Bold"/>
                <w:b/>
              </w:rPr>
            </w:pPr>
            <w:r>
              <w:rPr>
                <w:b/>
              </w:rPr>
              <w:t>Density (</w:t>
            </w:r>
            <w:proofErr w:type="spellStart"/>
            <w:r>
              <w:rPr>
                <w:b/>
              </w:rPr>
              <w:t>grm</w:t>
            </w:r>
            <w:proofErr w:type="spellEnd"/>
            <w:r>
              <w:rPr>
                <w:b/>
              </w:rPr>
              <w:t>/cm</w:t>
            </w:r>
            <w:r>
              <w:rPr>
                <w:rFonts w:ascii="Trebuchet MS Bold" w:hAnsi="Trebuchet MS Bold"/>
                <w:b/>
                <w:vertAlign w:val="superscript"/>
              </w:rPr>
              <w:t>3</w:t>
            </w:r>
            <w:r>
              <w:rPr>
                <w:rFonts w:ascii="Trebuchet MS Bold" w:hAnsi="Trebuchet MS Bold"/>
                <w:b/>
              </w:rPr>
              <w:t>)</w:t>
            </w:r>
          </w:p>
        </w:tc>
        <w:tc>
          <w:tcPr>
            <w:tcW w:w="1627" w:type="dxa"/>
          </w:tcPr>
          <w:p w:rsidR="00C1090E" w:rsidRPr="004D7D80" w:rsidRDefault="00C1090E" w:rsidP="005F28F0">
            <w:pPr>
              <w:pStyle w:val="06Bodytext"/>
              <w:spacing w:before="0"/>
              <w:ind w:left="567"/>
              <w:jc w:val="right"/>
            </w:pPr>
            <w:r w:rsidRPr="004D7D80">
              <w:t>1.1 – 1.2</w:t>
            </w:r>
          </w:p>
        </w:tc>
        <w:tc>
          <w:tcPr>
            <w:tcW w:w="1260" w:type="dxa"/>
          </w:tcPr>
          <w:p w:rsidR="00C1090E" w:rsidRPr="004D7D80" w:rsidRDefault="00C1090E" w:rsidP="005F28F0">
            <w:pPr>
              <w:pStyle w:val="06Bodytext"/>
              <w:spacing w:before="0"/>
              <w:ind w:left="567"/>
              <w:jc w:val="right"/>
            </w:pPr>
            <w:r w:rsidRPr="004D7D80">
              <w:t>1.0</w:t>
            </w:r>
          </w:p>
        </w:tc>
      </w:tr>
      <w:tr w:rsidR="00C1090E" w:rsidTr="004133F6">
        <w:tc>
          <w:tcPr>
            <w:tcW w:w="3341" w:type="dxa"/>
            <w:shd w:val="clear" w:color="auto" w:fill="FFFF99"/>
          </w:tcPr>
          <w:p w:rsidR="00C1090E" w:rsidRDefault="00C1090E" w:rsidP="005F28F0">
            <w:pPr>
              <w:pStyle w:val="06Bodytext"/>
              <w:spacing w:before="0"/>
              <w:ind w:left="567"/>
              <w:jc w:val="right"/>
              <w:rPr>
                <w:b/>
              </w:rPr>
            </w:pPr>
            <w:r>
              <w:rPr>
                <w:b/>
              </w:rPr>
              <w:t>Hardness Rockwell (R scale)</w:t>
            </w:r>
          </w:p>
        </w:tc>
        <w:tc>
          <w:tcPr>
            <w:tcW w:w="1627" w:type="dxa"/>
          </w:tcPr>
          <w:p w:rsidR="00C1090E" w:rsidRPr="004D7D80" w:rsidRDefault="00C1090E" w:rsidP="005F28F0">
            <w:pPr>
              <w:pStyle w:val="06Bodytext"/>
              <w:spacing w:before="0"/>
              <w:ind w:left="567"/>
              <w:jc w:val="right"/>
            </w:pPr>
            <w:r w:rsidRPr="004D7D80">
              <w:t>90 - 120</w:t>
            </w:r>
          </w:p>
        </w:tc>
        <w:tc>
          <w:tcPr>
            <w:tcW w:w="1260" w:type="dxa"/>
          </w:tcPr>
          <w:p w:rsidR="00C1090E" w:rsidRPr="004D7D80" w:rsidRDefault="00C1090E" w:rsidP="005F28F0">
            <w:pPr>
              <w:pStyle w:val="06Bodytext"/>
              <w:spacing w:before="0"/>
              <w:ind w:left="567"/>
              <w:jc w:val="right"/>
            </w:pPr>
            <w:r w:rsidRPr="004D7D80">
              <w:t>112</w:t>
            </w:r>
          </w:p>
        </w:tc>
      </w:tr>
      <w:tr w:rsidR="00C1090E" w:rsidTr="004133F6">
        <w:tc>
          <w:tcPr>
            <w:tcW w:w="3341" w:type="dxa"/>
            <w:shd w:val="clear" w:color="auto" w:fill="FFFF99"/>
          </w:tcPr>
          <w:p w:rsidR="00C1090E" w:rsidRDefault="00C1090E" w:rsidP="005F28F0">
            <w:pPr>
              <w:pStyle w:val="06Bodytext"/>
              <w:spacing w:before="0"/>
              <w:ind w:left="567"/>
              <w:jc w:val="right"/>
              <w:rPr>
                <w:b/>
              </w:rPr>
            </w:pPr>
            <w:r>
              <w:rPr>
                <w:b/>
              </w:rPr>
              <w:t>Yield strength (MPa)</w:t>
            </w:r>
          </w:p>
        </w:tc>
        <w:tc>
          <w:tcPr>
            <w:tcW w:w="1627" w:type="dxa"/>
          </w:tcPr>
          <w:p w:rsidR="00C1090E" w:rsidRPr="004D7D80" w:rsidRDefault="00C1090E" w:rsidP="005F28F0">
            <w:pPr>
              <w:pStyle w:val="06Bodytext"/>
              <w:spacing w:before="0"/>
              <w:ind w:left="567"/>
              <w:jc w:val="right"/>
            </w:pPr>
            <w:r w:rsidRPr="004D7D80">
              <w:t>30 - 65</w:t>
            </w:r>
          </w:p>
        </w:tc>
        <w:tc>
          <w:tcPr>
            <w:tcW w:w="1260" w:type="dxa"/>
          </w:tcPr>
          <w:p w:rsidR="00C1090E" w:rsidRPr="004D7D80" w:rsidRDefault="00C1090E" w:rsidP="005F28F0">
            <w:pPr>
              <w:pStyle w:val="06Bodytext"/>
              <w:spacing w:before="0"/>
              <w:ind w:left="567"/>
              <w:jc w:val="right"/>
            </w:pPr>
            <w:r w:rsidRPr="004D7D80">
              <w:t>60</w:t>
            </w:r>
          </w:p>
        </w:tc>
      </w:tr>
      <w:tr w:rsidR="00C1090E" w:rsidTr="004133F6">
        <w:tc>
          <w:tcPr>
            <w:tcW w:w="3341" w:type="dxa"/>
            <w:shd w:val="clear" w:color="auto" w:fill="FFFF99"/>
          </w:tcPr>
          <w:p w:rsidR="00C1090E" w:rsidRDefault="00C1090E" w:rsidP="005F28F0">
            <w:pPr>
              <w:pStyle w:val="06Bodytext"/>
              <w:spacing w:before="0"/>
              <w:ind w:left="567"/>
              <w:jc w:val="right"/>
              <w:rPr>
                <w:b/>
              </w:rPr>
            </w:pPr>
            <w:r>
              <w:rPr>
                <w:b/>
              </w:rPr>
              <w:t xml:space="preserve">Impact strength- </w:t>
            </w:r>
            <w:proofErr w:type="spellStart"/>
            <w:r>
              <w:rPr>
                <w:b/>
              </w:rPr>
              <w:t>Izod</w:t>
            </w:r>
            <w:proofErr w:type="spellEnd"/>
            <w:r>
              <w:rPr>
                <w:b/>
              </w:rPr>
              <w:t xml:space="preserve"> notched </w:t>
            </w:r>
          </w:p>
          <w:p w:rsidR="00C1090E" w:rsidRPr="00E914B1" w:rsidRDefault="00C1090E" w:rsidP="005F28F0">
            <w:pPr>
              <w:pStyle w:val="06Bodytext"/>
              <w:spacing w:before="0"/>
              <w:ind w:left="567"/>
              <w:jc w:val="right"/>
              <w:rPr>
                <w:rFonts w:ascii="Trebuchet MS Bold" w:hAnsi="Trebuchet MS Bold"/>
                <w:b/>
              </w:rPr>
            </w:pPr>
            <w:r>
              <w:rPr>
                <w:b/>
              </w:rPr>
              <w:t>(kJcm</w:t>
            </w:r>
            <w:r>
              <w:rPr>
                <w:rFonts w:ascii="Trebuchet MS Bold" w:hAnsi="Trebuchet MS Bold"/>
                <w:b/>
                <w:vertAlign w:val="superscript"/>
              </w:rPr>
              <w:t>-1</w:t>
            </w:r>
            <w:r>
              <w:rPr>
                <w:rFonts w:ascii="Trebuchet MS Bold" w:hAnsi="Trebuchet MS Bold"/>
                <w:b/>
              </w:rPr>
              <w:t>)</w:t>
            </w:r>
          </w:p>
        </w:tc>
        <w:tc>
          <w:tcPr>
            <w:tcW w:w="1627" w:type="dxa"/>
          </w:tcPr>
          <w:p w:rsidR="00C1090E" w:rsidRPr="004D7D80" w:rsidRDefault="00C1090E" w:rsidP="005F28F0">
            <w:pPr>
              <w:pStyle w:val="06Bodytext"/>
              <w:spacing w:before="0"/>
              <w:ind w:left="567"/>
              <w:jc w:val="right"/>
            </w:pPr>
            <w:r w:rsidRPr="004D7D80">
              <w:t>0.5 – 6.5</w:t>
            </w:r>
          </w:p>
        </w:tc>
        <w:tc>
          <w:tcPr>
            <w:tcW w:w="1260" w:type="dxa"/>
          </w:tcPr>
          <w:p w:rsidR="00C1090E" w:rsidRPr="004D7D80" w:rsidRDefault="00C1090E" w:rsidP="005F28F0">
            <w:pPr>
              <w:pStyle w:val="06Bodytext"/>
              <w:spacing w:before="0"/>
              <w:ind w:left="567"/>
              <w:jc w:val="right"/>
            </w:pPr>
            <w:r w:rsidRPr="004D7D80">
              <w:t>4.0</w:t>
            </w:r>
          </w:p>
        </w:tc>
      </w:tr>
      <w:tr w:rsidR="00C1090E" w:rsidTr="004133F6">
        <w:tc>
          <w:tcPr>
            <w:tcW w:w="3341" w:type="dxa"/>
            <w:shd w:val="clear" w:color="auto" w:fill="FFFF99"/>
          </w:tcPr>
          <w:p w:rsidR="00C1090E" w:rsidRDefault="00C1090E" w:rsidP="005F28F0">
            <w:pPr>
              <w:pStyle w:val="06Bodytext"/>
              <w:spacing w:before="0"/>
              <w:ind w:left="567"/>
              <w:jc w:val="right"/>
              <w:rPr>
                <w:b/>
              </w:rPr>
            </w:pPr>
            <w:r>
              <w:rPr>
                <w:b/>
              </w:rPr>
              <w:t>Max service temp (°C)</w:t>
            </w:r>
          </w:p>
        </w:tc>
        <w:tc>
          <w:tcPr>
            <w:tcW w:w="1627" w:type="dxa"/>
          </w:tcPr>
          <w:p w:rsidR="00C1090E" w:rsidRPr="004D7D80" w:rsidRDefault="00C1090E" w:rsidP="005F28F0">
            <w:pPr>
              <w:pStyle w:val="06Bodytext"/>
              <w:spacing w:before="0"/>
              <w:ind w:left="567"/>
              <w:jc w:val="right"/>
            </w:pPr>
            <w:r w:rsidRPr="004D7D80">
              <w:t>60 - 110</w:t>
            </w:r>
          </w:p>
        </w:tc>
        <w:tc>
          <w:tcPr>
            <w:tcW w:w="1260" w:type="dxa"/>
          </w:tcPr>
          <w:p w:rsidR="00C1090E" w:rsidRPr="004D7D80" w:rsidRDefault="00C1090E" w:rsidP="005F28F0">
            <w:pPr>
              <w:pStyle w:val="06Bodytext"/>
              <w:spacing w:before="0"/>
              <w:ind w:left="567"/>
              <w:jc w:val="right"/>
            </w:pPr>
            <w:r w:rsidRPr="004D7D80">
              <w:t>n/a</w:t>
            </w:r>
          </w:p>
        </w:tc>
      </w:tr>
      <w:tr w:rsidR="00C1090E" w:rsidTr="004133F6">
        <w:tc>
          <w:tcPr>
            <w:tcW w:w="3341" w:type="dxa"/>
            <w:shd w:val="clear" w:color="auto" w:fill="FFFF99"/>
          </w:tcPr>
          <w:p w:rsidR="00C1090E" w:rsidRDefault="00C1090E" w:rsidP="005F28F0">
            <w:pPr>
              <w:pStyle w:val="06Bodytext"/>
              <w:spacing w:before="0"/>
              <w:ind w:left="567"/>
              <w:jc w:val="right"/>
              <w:rPr>
                <w:b/>
              </w:rPr>
            </w:pPr>
            <w:proofErr w:type="spellStart"/>
            <w:r>
              <w:rPr>
                <w:b/>
              </w:rPr>
              <w:t>Vicat</w:t>
            </w:r>
            <w:proofErr w:type="spellEnd"/>
            <w:r>
              <w:rPr>
                <w:b/>
              </w:rPr>
              <w:t xml:space="preserve"> softening point (°C)</w:t>
            </w:r>
          </w:p>
        </w:tc>
        <w:tc>
          <w:tcPr>
            <w:tcW w:w="1627" w:type="dxa"/>
          </w:tcPr>
          <w:p w:rsidR="00C1090E" w:rsidRPr="004D7D80" w:rsidRDefault="00C1090E" w:rsidP="005F28F0">
            <w:pPr>
              <w:pStyle w:val="06Bodytext"/>
              <w:spacing w:before="0"/>
              <w:ind w:left="567"/>
              <w:jc w:val="right"/>
            </w:pPr>
            <w:r w:rsidRPr="004D7D80">
              <w:t>n/a</w:t>
            </w:r>
          </w:p>
        </w:tc>
        <w:tc>
          <w:tcPr>
            <w:tcW w:w="1260" w:type="dxa"/>
          </w:tcPr>
          <w:p w:rsidR="00C1090E" w:rsidRPr="004D7D80" w:rsidRDefault="00C1090E" w:rsidP="005F28F0">
            <w:pPr>
              <w:pStyle w:val="06Bodytext"/>
              <w:spacing w:before="0"/>
              <w:ind w:left="567"/>
              <w:jc w:val="right"/>
            </w:pPr>
            <w:r w:rsidRPr="004D7D80">
              <w:t>110</w:t>
            </w:r>
          </w:p>
        </w:tc>
      </w:tr>
    </w:tbl>
    <w:p w:rsidR="00C1090E" w:rsidRDefault="00C1090E" w:rsidP="005F28F0">
      <w:pPr>
        <w:pStyle w:val="06Bodytext"/>
        <w:spacing w:before="0"/>
        <w:ind w:left="567"/>
        <w:rPr>
          <w:b/>
        </w:rPr>
      </w:pPr>
    </w:p>
    <w:p w:rsidR="00C1090E" w:rsidRPr="004D7D80" w:rsidRDefault="00C1090E" w:rsidP="005F28F0">
      <w:pPr>
        <w:pStyle w:val="06Bodytext"/>
        <w:spacing w:before="0"/>
        <w:ind w:left="567"/>
      </w:pPr>
      <w:r w:rsidRPr="004D7D80">
        <w:t>A typical free web site for finding this type of information is:</w:t>
      </w:r>
    </w:p>
    <w:p w:rsidR="00C1090E" w:rsidRPr="007658A6" w:rsidRDefault="00C1090E" w:rsidP="005F28F0">
      <w:pPr>
        <w:pStyle w:val="06Bodytext"/>
        <w:spacing w:before="0" w:line="320" w:lineRule="exact"/>
        <w:ind w:left="567"/>
      </w:pPr>
      <w:hyperlink r:id="rId10" w:history="1">
        <w:r w:rsidRPr="009F2B7F">
          <w:rPr>
            <w:rStyle w:val="Hyperlink"/>
          </w:rPr>
          <w:t>http://www.matweb.com/inde</w:t>
        </w:r>
        <w:r w:rsidRPr="009F2B7F">
          <w:rPr>
            <w:rStyle w:val="Hyperlink"/>
          </w:rPr>
          <w:t>x</w:t>
        </w:r>
        <w:r w:rsidRPr="009F2B7F">
          <w:rPr>
            <w:rStyle w:val="Hyperlink"/>
          </w:rPr>
          <w:t>.asp?ckck=1</w:t>
        </w:r>
      </w:hyperlink>
      <w:r>
        <w:t xml:space="preserve"> </w:t>
      </w:r>
    </w:p>
    <w:p w:rsidR="00C1090E" w:rsidRDefault="00C1090E" w:rsidP="005F28F0">
      <w:pPr>
        <w:pStyle w:val="06Bodytext"/>
        <w:spacing w:before="0" w:line="320" w:lineRule="exact"/>
        <w:ind w:left="567"/>
      </w:pPr>
      <w:r>
        <w:t>More information about ABS:</w:t>
      </w:r>
    </w:p>
    <w:p w:rsidR="00C1090E" w:rsidRDefault="00C1090E" w:rsidP="005F28F0">
      <w:pPr>
        <w:pStyle w:val="06Bodytext"/>
        <w:spacing w:before="0" w:line="320" w:lineRule="exact"/>
        <w:ind w:left="567"/>
        <w:rPr>
          <w:rFonts w:cs="Arial"/>
        </w:rPr>
      </w:pPr>
      <w:r>
        <w:rPr>
          <w:rFonts w:cs="Arial"/>
        </w:rPr>
        <w:t>ABS is an ideal material wherever superlative surface quality, colourfastness and lustre are required. ABS is a two phase polymer blend. A continuous phase of styrene-acrylonitrile copolymer gives the materials rigidity, hardness and heat resistance.</w:t>
      </w:r>
    </w:p>
    <w:p w:rsidR="00C1090E" w:rsidRDefault="00C1090E" w:rsidP="005F28F0">
      <w:pPr>
        <w:pStyle w:val="06Bodytext"/>
        <w:spacing w:before="0"/>
        <w:ind w:left="567"/>
        <w:rPr>
          <w:rFonts w:cs="Arial"/>
        </w:rPr>
      </w:pPr>
    </w:p>
    <w:tbl>
      <w:tblPr>
        <w:tblStyle w:val="TableGrid"/>
        <w:tblW w:w="0" w:type="auto"/>
        <w:tblInd w:w="2160" w:type="dxa"/>
        <w:tblLook w:val="01E0" w:firstRow="1" w:lastRow="1" w:firstColumn="1" w:lastColumn="1" w:noHBand="0" w:noVBand="0"/>
      </w:tblPr>
      <w:tblGrid>
        <w:gridCol w:w="2808"/>
        <w:gridCol w:w="2965"/>
      </w:tblGrid>
      <w:tr w:rsidR="00C1090E" w:rsidTr="000B47B7">
        <w:tc>
          <w:tcPr>
            <w:tcW w:w="5773" w:type="dxa"/>
            <w:gridSpan w:val="2"/>
            <w:shd w:val="clear" w:color="auto" w:fill="FFFF99"/>
          </w:tcPr>
          <w:p w:rsidR="00C1090E" w:rsidRPr="006E43DC" w:rsidRDefault="00C1090E" w:rsidP="005F28F0">
            <w:pPr>
              <w:pStyle w:val="06Bodytext"/>
              <w:spacing w:before="0"/>
              <w:ind w:left="567"/>
              <w:jc w:val="right"/>
              <w:rPr>
                <w:rFonts w:cs="Arial"/>
                <w:b/>
              </w:rPr>
            </w:pPr>
            <w:r w:rsidRPr="006E43DC">
              <w:rPr>
                <w:rFonts w:cs="Arial"/>
                <w:b/>
              </w:rPr>
              <w:t>Resistance to chemicals</w:t>
            </w:r>
          </w:p>
        </w:tc>
      </w:tr>
      <w:tr w:rsidR="00C1090E" w:rsidTr="000B47B7">
        <w:tc>
          <w:tcPr>
            <w:tcW w:w="2808" w:type="dxa"/>
            <w:shd w:val="clear" w:color="auto" w:fill="FFFF99"/>
          </w:tcPr>
          <w:p w:rsidR="00C1090E" w:rsidRPr="006E43DC" w:rsidRDefault="00C1090E" w:rsidP="005F28F0">
            <w:pPr>
              <w:pStyle w:val="06Bodytext"/>
              <w:spacing w:before="0"/>
              <w:ind w:left="567"/>
              <w:jc w:val="right"/>
              <w:rPr>
                <w:rFonts w:cs="Arial"/>
                <w:b/>
              </w:rPr>
            </w:pPr>
            <w:r w:rsidRPr="006E43DC">
              <w:rPr>
                <w:rFonts w:cs="Arial"/>
                <w:b/>
              </w:rPr>
              <w:t>Dilute acid</w:t>
            </w:r>
          </w:p>
        </w:tc>
        <w:tc>
          <w:tcPr>
            <w:tcW w:w="2965" w:type="dxa"/>
          </w:tcPr>
          <w:p w:rsidR="00C1090E" w:rsidRDefault="00C1090E" w:rsidP="005F28F0">
            <w:pPr>
              <w:pStyle w:val="06Bodytext"/>
              <w:spacing w:before="0"/>
              <w:ind w:left="567"/>
              <w:jc w:val="right"/>
              <w:rPr>
                <w:rFonts w:cs="Arial"/>
              </w:rPr>
            </w:pPr>
            <w:r>
              <w:rPr>
                <w:rFonts w:cs="Arial"/>
              </w:rPr>
              <w:t>Very good</w:t>
            </w:r>
          </w:p>
        </w:tc>
      </w:tr>
      <w:tr w:rsidR="00C1090E" w:rsidTr="000B47B7">
        <w:tc>
          <w:tcPr>
            <w:tcW w:w="2808" w:type="dxa"/>
            <w:shd w:val="clear" w:color="auto" w:fill="FFFF99"/>
          </w:tcPr>
          <w:p w:rsidR="00C1090E" w:rsidRPr="006E43DC" w:rsidRDefault="00C1090E" w:rsidP="005F28F0">
            <w:pPr>
              <w:pStyle w:val="06Bodytext"/>
              <w:spacing w:before="0"/>
              <w:ind w:left="567"/>
              <w:jc w:val="right"/>
              <w:rPr>
                <w:rFonts w:cs="Arial"/>
                <w:b/>
              </w:rPr>
            </w:pPr>
            <w:r w:rsidRPr="006E43DC">
              <w:rPr>
                <w:rFonts w:cs="Arial"/>
                <w:b/>
              </w:rPr>
              <w:t>Dilute alkalis</w:t>
            </w:r>
          </w:p>
        </w:tc>
        <w:tc>
          <w:tcPr>
            <w:tcW w:w="2965" w:type="dxa"/>
          </w:tcPr>
          <w:p w:rsidR="00C1090E" w:rsidRDefault="00C1090E" w:rsidP="005F28F0">
            <w:pPr>
              <w:pStyle w:val="06Bodytext"/>
              <w:spacing w:before="0"/>
              <w:ind w:left="567"/>
              <w:jc w:val="right"/>
              <w:rPr>
                <w:rFonts w:cs="Arial"/>
              </w:rPr>
            </w:pPr>
            <w:r>
              <w:rPr>
                <w:rFonts w:cs="Arial"/>
              </w:rPr>
              <w:t>Very good</w:t>
            </w:r>
          </w:p>
        </w:tc>
      </w:tr>
      <w:tr w:rsidR="00C1090E" w:rsidTr="000B47B7">
        <w:tc>
          <w:tcPr>
            <w:tcW w:w="2808" w:type="dxa"/>
            <w:shd w:val="clear" w:color="auto" w:fill="FFFF99"/>
          </w:tcPr>
          <w:p w:rsidR="00C1090E" w:rsidRPr="006E43DC" w:rsidRDefault="00C1090E" w:rsidP="005F28F0">
            <w:pPr>
              <w:pStyle w:val="06Bodytext"/>
              <w:spacing w:before="0"/>
              <w:ind w:left="567"/>
              <w:jc w:val="right"/>
              <w:rPr>
                <w:rFonts w:cs="Arial"/>
                <w:b/>
              </w:rPr>
            </w:pPr>
            <w:r w:rsidRPr="006E43DC">
              <w:rPr>
                <w:rFonts w:cs="Arial"/>
                <w:b/>
              </w:rPr>
              <w:t>Oils and greases</w:t>
            </w:r>
          </w:p>
        </w:tc>
        <w:tc>
          <w:tcPr>
            <w:tcW w:w="2965" w:type="dxa"/>
          </w:tcPr>
          <w:p w:rsidR="00C1090E" w:rsidRDefault="00C1090E" w:rsidP="005F28F0">
            <w:pPr>
              <w:pStyle w:val="06Bodytext"/>
              <w:spacing w:before="0"/>
              <w:ind w:left="567"/>
              <w:jc w:val="right"/>
              <w:rPr>
                <w:rFonts w:cs="Arial"/>
              </w:rPr>
            </w:pPr>
            <w:r>
              <w:rPr>
                <w:rFonts w:cs="Arial"/>
              </w:rPr>
              <w:t>Very good</w:t>
            </w:r>
          </w:p>
        </w:tc>
      </w:tr>
      <w:tr w:rsidR="00C1090E" w:rsidTr="000B47B7">
        <w:tc>
          <w:tcPr>
            <w:tcW w:w="2808" w:type="dxa"/>
            <w:shd w:val="clear" w:color="auto" w:fill="FFFF99"/>
          </w:tcPr>
          <w:p w:rsidR="00C1090E" w:rsidRPr="006E43DC" w:rsidRDefault="00C1090E" w:rsidP="005F28F0">
            <w:pPr>
              <w:pStyle w:val="06Bodytext"/>
              <w:spacing w:before="0"/>
              <w:ind w:left="567"/>
              <w:jc w:val="right"/>
              <w:rPr>
                <w:rFonts w:cs="Arial"/>
                <w:b/>
              </w:rPr>
            </w:pPr>
            <w:r w:rsidRPr="006E43DC">
              <w:rPr>
                <w:rFonts w:cs="Arial"/>
                <w:b/>
              </w:rPr>
              <w:t>Aliphatic hydrocarbons</w:t>
            </w:r>
          </w:p>
        </w:tc>
        <w:tc>
          <w:tcPr>
            <w:tcW w:w="2965" w:type="dxa"/>
          </w:tcPr>
          <w:p w:rsidR="00C1090E" w:rsidRDefault="00C1090E" w:rsidP="005F28F0">
            <w:pPr>
              <w:pStyle w:val="06Bodytext"/>
              <w:spacing w:before="0"/>
              <w:ind w:left="567"/>
              <w:jc w:val="right"/>
              <w:rPr>
                <w:rFonts w:cs="Arial"/>
              </w:rPr>
            </w:pPr>
            <w:r>
              <w:rPr>
                <w:rFonts w:cs="Arial"/>
              </w:rPr>
              <w:t>moderate</w:t>
            </w:r>
          </w:p>
        </w:tc>
      </w:tr>
      <w:tr w:rsidR="00C1090E" w:rsidTr="000B47B7">
        <w:tc>
          <w:tcPr>
            <w:tcW w:w="2808" w:type="dxa"/>
            <w:shd w:val="clear" w:color="auto" w:fill="FFFF99"/>
          </w:tcPr>
          <w:p w:rsidR="00C1090E" w:rsidRPr="006E43DC" w:rsidRDefault="00C1090E" w:rsidP="005F28F0">
            <w:pPr>
              <w:pStyle w:val="06Bodytext"/>
              <w:spacing w:before="0"/>
              <w:ind w:left="567"/>
              <w:jc w:val="right"/>
              <w:rPr>
                <w:rFonts w:cs="Arial"/>
                <w:b/>
              </w:rPr>
            </w:pPr>
            <w:r w:rsidRPr="006E43DC">
              <w:rPr>
                <w:rFonts w:cs="Arial"/>
                <w:b/>
              </w:rPr>
              <w:t>Aromatic hydrocarbons</w:t>
            </w:r>
          </w:p>
        </w:tc>
        <w:tc>
          <w:tcPr>
            <w:tcW w:w="2965" w:type="dxa"/>
          </w:tcPr>
          <w:p w:rsidR="00C1090E" w:rsidRDefault="00C1090E" w:rsidP="005F28F0">
            <w:pPr>
              <w:pStyle w:val="06Bodytext"/>
              <w:spacing w:before="0"/>
              <w:ind w:left="567"/>
              <w:jc w:val="right"/>
              <w:rPr>
                <w:rFonts w:cs="Arial"/>
              </w:rPr>
            </w:pPr>
            <w:r>
              <w:rPr>
                <w:rFonts w:cs="Arial"/>
              </w:rPr>
              <w:t>poor</w:t>
            </w:r>
          </w:p>
        </w:tc>
      </w:tr>
      <w:tr w:rsidR="00C1090E" w:rsidTr="000B47B7">
        <w:tc>
          <w:tcPr>
            <w:tcW w:w="2808" w:type="dxa"/>
            <w:shd w:val="clear" w:color="auto" w:fill="FFFF99"/>
          </w:tcPr>
          <w:p w:rsidR="00C1090E" w:rsidRPr="006E43DC" w:rsidRDefault="00C1090E" w:rsidP="005F28F0">
            <w:pPr>
              <w:pStyle w:val="06Bodytext"/>
              <w:spacing w:before="0"/>
              <w:ind w:left="567"/>
              <w:jc w:val="right"/>
              <w:rPr>
                <w:rFonts w:cs="Arial"/>
                <w:b/>
              </w:rPr>
            </w:pPr>
            <w:r w:rsidRPr="006E43DC">
              <w:rPr>
                <w:rFonts w:cs="Arial"/>
                <w:b/>
              </w:rPr>
              <w:t>Halogenated hydrocarbons</w:t>
            </w:r>
          </w:p>
        </w:tc>
        <w:tc>
          <w:tcPr>
            <w:tcW w:w="2965" w:type="dxa"/>
          </w:tcPr>
          <w:p w:rsidR="00C1090E" w:rsidRDefault="00C1090E" w:rsidP="005F28F0">
            <w:pPr>
              <w:pStyle w:val="06Bodytext"/>
              <w:spacing w:before="0"/>
              <w:ind w:left="567"/>
              <w:jc w:val="right"/>
              <w:rPr>
                <w:rFonts w:cs="Arial"/>
              </w:rPr>
            </w:pPr>
            <w:r>
              <w:rPr>
                <w:rFonts w:cs="Arial"/>
              </w:rPr>
              <w:t>poor</w:t>
            </w:r>
          </w:p>
        </w:tc>
      </w:tr>
      <w:tr w:rsidR="00C1090E" w:rsidTr="000B47B7">
        <w:tc>
          <w:tcPr>
            <w:tcW w:w="2808" w:type="dxa"/>
            <w:shd w:val="clear" w:color="auto" w:fill="FFFF99"/>
          </w:tcPr>
          <w:p w:rsidR="00C1090E" w:rsidRPr="006E43DC" w:rsidRDefault="00C1090E" w:rsidP="005F28F0">
            <w:pPr>
              <w:pStyle w:val="06Bodytext"/>
              <w:spacing w:before="0"/>
              <w:ind w:left="567"/>
              <w:jc w:val="right"/>
              <w:rPr>
                <w:rFonts w:cs="Arial"/>
                <w:b/>
              </w:rPr>
            </w:pPr>
            <w:r w:rsidRPr="006E43DC">
              <w:rPr>
                <w:rFonts w:cs="Arial"/>
                <w:b/>
              </w:rPr>
              <w:t xml:space="preserve">Alcohols </w:t>
            </w:r>
          </w:p>
        </w:tc>
        <w:tc>
          <w:tcPr>
            <w:tcW w:w="2965" w:type="dxa"/>
          </w:tcPr>
          <w:p w:rsidR="00C1090E" w:rsidRDefault="00C1090E" w:rsidP="005F28F0">
            <w:pPr>
              <w:pStyle w:val="06Bodytext"/>
              <w:spacing w:before="0"/>
              <w:ind w:left="567"/>
              <w:jc w:val="right"/>
              <w:rPr>
                <w:rFonts w:cs="Arial"/>
              </w:rPr>
            </w:pPr>
            <w:r>
              <w:rPr>
                <w:rFonts w:cs="Arial"/>
              </w:rPr>
              <w:t>poor</w:t>
            </w:r>
          </w:p>
        </w:tc>
      </w:tr>
    </w:tbl>
    <w:p w:rsidR="000B47B7" w:rsidRDefault="000B47B7" w:rsidP="005F28F0">
      <w:pPr>
        <w:pStyle w:val="06Bodytext"/>
        <w:spacing w:before="0"/>
        <w:ind w:left="567"/>
      </w:pPr>
    </w:p>
    <w:p w:rsidR="000B47B7" w:rsidRDefault="000B47B7">
      <w:pPr>
        <w:tabs>
          <w:tab w:val="clear" w:pos="2127"/>
        </w:tabs>
        <w:spacing w:after="160" w:line="259" w:lineRule="auto"/>
        <w:rPr>
          <w:sz w:val="20"/>
        </w:rPr>
      </w:pPr>
      <w:r>
        <w:fldChar w:fldCharType="begin"/>
      </w:r>
      <w:r>
        <w:instrText xml:space="preserve"> PAGE   \* MERGEFORMAT </w:instrText>
      </w:r>
      <w:r>
        <w:fldChar w:fldCharType="separate"/>
      </w:r>
      <w:r>
        <w:rPr>
          <w:noProof/>
        </w:rPr>
        <w:t>2</w:t>
      </w:r>
      <w:r>
        <w:rPr>
          <w:noProof/>
        </w:rPr>
        <w:fldChar w:fldCharType="end"/>
      </w:r>
      <w:r>
        <w:br w:type="page"/>
      </w:r>
    </w:p>
    <w:p w:rsidR="00C1090E" w:rsidRPr="00516F48" w:rsidRDefault="00C1090E" w:rsidP="005F28F0">
      <w:pPr>
        <w:pStyle w:val="06Bodytext"/>
        <w:spacing w:before="0"/>
        <w:ind w:left="567"/>
      </w:pPr>
      <w:r w:rsidRPr="004D7D80">
        <w:lastRenderedPageBreak/>
        <w:t>A typical free web site for find</w:t>
      </w:r>
      <w:r>
        <w:t>ing this type of information is:</w:t>
      </w:r>
    </w:p>
    <w:p w:rsidR="00C1090E" w:rsidRPr="00101178" w:rsidRDefault="00C1090E" w:rsidP="005F28F0">
      <w:pPr>
        <w:pStyle w:val="06Bodytext"/>
        <w:spacing w:before="0"/>
        <w:ind w:left="567"/>
      </w:pPr>
      <w:hyperlink r:id="rId11" w:history="1">
        <w:r w:rsidRPr="009F2B7F">
          <w:rPr>
            <w:rStyle w:val="Hyperlink"/>
          </w:rPr>
          <w:t>http://www.bpf.co.uk/bpfindustry/plastics_materials_Acrylonitrile_Butadiene_Styrene_ABS.cfm</w:t>
        </w:r>
      </w:hyperlink>
      <w:r>
        <w:t xml:space="preserve"> </w:t>
      </w:r>
    </w:p>
    <w:p w:rsidR="00C1090E" w:rsidRPr="007658A6" w:rsidRDefault="00C1090E" w:rsidP="005F28F0">
      <w:pPr>
        <w:pStyle w:val="06Bodytext"/>
        <w:spacing w:before="0"/>
        <w:ind w:left="567"/>
        <w:rPr>
          <w:b/>
        </w:rPr>
      </w:pPr>
      <w:r w:rsidRPr="007658A6">
        <w:rPr>
          <w:b/>
        </w:rPr>
        <w:t>Decision</w:t>
      </w:r>
    </w:p>
    <w:p w:rsidR="00C1090E" w:rsidRDefault="00C1090E" w:rsidP="005F28F0">
      <w:pPr>
        <w:pStyle w:val="06Bodytext"/>
        <w:spacing w:before="0"/>
        <w:ind w:left="567"/>
      </w:pPr>
      <w:r w:rsidRPr="007658A6">
        <w:t xml:space="preserve">Use </w:t>
      </w:r>
      <w:r>
        <w:t>ABS + PC</w:t>
      </w:r>
      <w:r w:rsidRPr="007658A6">
        <w:t xml:space="preserve"> because it moulds well, can be </w:t>
      </w:r>
      <w:proofErr w:type="spellStart"/>
      <w:r w:rsidRPr="007658A6">
        <w:t>self coloured</w:t>
      </w:r>
      <w:proofErr w:type="spellEnd"/>
      <w:r>
        <w:t>, is stro</w:t>
      </w:r>
      <w:r w:rsidRPr="007658A6">
        <w:t>ng</w:t>
      </w:r>
      <w:r>
        <w:t>, impact resistant and has good surface resistance to liquids.</w:t>
      </w:r>
    </w:p>
    <w:p w:rsidR="00C1090E" w:rsidRPr="00FF2610" w:rsidRDefault="00C1090E" w:rsidP="005F28F0">
      <w:pPr>
        <w:pStyle w:val="06Bodytext"/>
        <w:spacing w:before="0"/>
        <w:ind w:left="567"/>
      </w:pPr>
      <w:r>
        <w:t>It has a proven track record in its use for mobile phone casings.</w:t>
      </w:r>
    </w:p>
    <w:p w:rsidR="001761ED" w:rsidRDefault="001761ED" w:rsidP="005F28F0">
      <w:pPr>
        <w:spacing w:after="0"/>
        <w:ind w:left="567"/>
      </w:pPr>
    </w:p>
    <w:p w:rsidR="00C1090E" w:rsidRPr="00121BDB" w:rsidRDefault="00C1090E" w:rsidP="005F28F0">
      <w:pPr>
        <w:pStyle w:val="06Bodytext"/>
        <w:spacing w:before="0"/>
        <w:ind w:left="567"/>
        <w:outlineLvl w:val="0"/>
        <w:rPr>
          <w:b/>
          <w:sz w:val="24"/>
          <w:szCs w:val="24"/>
        </w:rPr>
      </w:pPr>
      <w:r w:rsidRPr="00121BDB">
        <w:rPr>
          <w:b/>
          <w:sz w:val="24"/>
          <w:szCs w:val="24"/>
        </w:rPr>
        <w:t>Task 3</w:t>
      </w:r>
    </w:p>
    <w:p w:rsidR="00C1090E" w:rsidRDefault="00C1090E" w:rsidP="005F28F0">
      <w:pPr>
        <w:pStyle w:val="06Bodytext"/>
        <w:spacing w:before="0"/>
        <w:ind w:left="567"/>
      </w:pPr>
      <w:r>
        <w:t>I have reviewed barbecues that are on sale at the moment and found that there were very cheap ones made from steel and better quality ones made from aluminium, heavy gauge steel or stainless steel</w:t>
      </w:r>
      <w:r w:rsidR="005F28F0">
        <w:t>.</w:t>
      </w:r>
      <w:r>
        <w:t xml:space="preserve"> </w:t>
      </w:r>
      <w:r w:rsidR="005F28F0">
        <w:t>I</w:t>
      </w:r>
      <w:r>
        <w:t xml:space="preserve"> am looking at a factory gate price of about £70 for the new barbecue. </w:t>
      </w:r>
    </w:p>
    <w:p w:rsidR="000B47B7" w:rsidRDefault="000B47B7" w:rsidP="005F28F0">
      <w:pPr>
        <w:pStyle w:val="06Bodytext"/>
        <w:spacing w:before="0"/>
        <w:ind w:left="567"/>
      </w:pPr>
    </w:p>
    <w:p w:rsidR="00C1090E" w:rsidRDefault="00C1090E" w:rsidP="005F28F0">
      <w:pPr>
        <w:pStyle w:val="06Bodytext"/>
        <w:spacing w:before="0"/>
        <w:ind w:left="567"/>
      </w:pPr>
      <w:r>
        <w:t xml:space="preserve">Because of the high temperatures involved, I decided to exclude polymers from my investigations of suitable materials for the body of the barbecue. </w:t>
      </w:r>
      <w:r>
        <w:t>…..</w:t>
      </w:r>
    </w:p>
    <w:p w:rsidR="005F28F0" w:rsidRDefault="005F28F0" w:rsidP="005F28F0">
      <w:pPr>
        <w:pStyle w:val="06Bodytext"/>
        <w:spacing w:before="0"/>
        <w:ind w:left="567"/>
      </w:pPr>
      <w:r>
        <w:t>Given the current fashion trend for shiny metal products I thought about using chromium plated steel but this would be too expensive to manufacture due to the cost of electro-plating and the labour involved in polishing the barbecue body.</w:t>
      </w:r>
    </w:p>
    <w:p w:rsidR="005F28F0" w:rsidRDefault="005F28F0" w:rsidP="005F28F0">
      <w:pPr>
        <w:pStyle w:val="06Bodytext"/>
        <w:spacing w:before="0"/>
        <w:ind w:left="567"/>
      </w:pPr>
    </w:p>
    <w:p w:rsidR="00C1090E" w:rsidRDefault="00C1090E" w:rsidP="005F28F0">
      <w:pPr>
        <w:pStyle w:val="06Bodytext"/>
        <w:spacing w:before="0"/>
        <w:ind w:left="567"/>
      </w:pPr>
      <w:r>
        <w:t>With my choice narrowed to metals, I decided not to use materials such as copper and its alloys, or titanium and its alloys because they are too expensive. Aluminium would suffer the same problem as the polymer unless provided with heat protection.</w:t>
      </w:r>
    </w:p>
    <w:p w:rsidR="00C1090E" w:rsidRDefault="00C1090E" w:rsidP="005F28F0">
      <w:pPr>
        <w:pStyle w:val="06Bodytext"/>
        <w:spacing w:before="0"/>
        <w:ind w:left="567"/>
      </w:pPr>
      <w:r>
        <w:t xml:space="preserve">I then homed in on steel but decided not to use mild steel because, from experience of a barbecue I have at home, the paint seems to come off very easily. A ceramic coating on the steel (stove enamelling) gives a more durable finish but a heavy gauge material is needed to prevent flexing, which could cause cracking due to the brittleness of the enamel. </w:t>
      </w:r>
    </w:p>
    <w:p w:rsidR="00C1090E" w:rsidRDefault="00C1090E" w:rsidP="005F28F0">
      <w:pPr>
        <w:pStyle w:val="06Bodytext"/>
        <w:spacing w:before="0"/>
        <w:ind w:left="567"/>
      </w:pPr>
      <w:bookmarkStart w:id="0" w:name="_GoBack"/>
      <w:bookmarkEnd w:id="0"/>
    </w:p>
    <w:sectPr w:rsidR="00C1090E" w:rsidSect="005F28F0">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10022FF" w:usb1="C000E47F" w:usb2="00000029" w:usb3="00000000" w:csb0="000001DF" w:csb1="00000000"/>
  </w:font>
  <w:font w:name="Trebuchet MS Bold">
    <w:altName w:val="Trebuchet MS"/>
    <w:panose1 w:val="020B0703020202020204"/>
    <w:charset w:val="00"/>
    <w:family w:val="auto"/>
    <w:pitch w:val="variable"/>
    <w:sig w:usb0="03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A2EDA"/>
    <w:multiLevelType w:val="hybridMultilevel"/>
    <w:tmpl w:val="2DAA5BA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10BB032F"/>
    <w:multiLevelType w:val="hybridMultilevel"/>
    <w:tmpl w:val="AD2ABE7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15:restartNumberingAfterBreak="0">
    <w:nsid w:val="1CC32361"/>
    <w:multiLevelType w:val="hybridMultilevel"/>
    <w:tmpl w:val="765046A8"/>
    <w:lvl w:ilvl="0" w:tplc="059469CA">
      <w:start w:val="1"/>
      <w:numFmt w:val="bullet"/>
      <w:pStyle w:val="08pointsbullets"/>
      <w:lvlText w:val=""/>
      <w:lvlJc w:val="left"/>
      <w:pPr>
        <w:tabs>
          <w:tab w:val="num" w:pos="2430"/>
        </w:tabs>
        <w:ind w:left="2268" w:hanging="198"/>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A64903"/>
    <w:multiLevelType w:val="hybridMultilevel"/>
    <w:tmpl w:val="523EAE1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90E"/>
    <w:rsid w:val="000B47B7"/>
    <w:rsid w:val="001761ED"/>
    <w:rsid w:val="005F28F0"/>
    <w:rsid w:val="00C10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9DE2BF-A686-41F7-94C5-C6C33EAA9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90E"/>
    <w:pPr>
      <w:tabs>
        <w:tab w:val="left" w:pos="2127"/>
      </w:tabs>
      <w:spacing w:after="140" w:line="240" w:lineRule="auto"/>
    </w:pPr>
    <w:rPr>
      <w:rFonts w:ascii="Trebuchet MS" w:eastAsia="Times New Roman" w:hAnsi="Trebuchet MS" w:cs="Times New Roman"/>
      <w:snapToGrid w:val="0"/>
      <w:color w:val="000000"/>
      <w:sz w:val="19"/>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Bodytext">
    <w:name w:val="06_Body text"/>
    <w:basedOn w:val="Normal"/>
    <w:rsid w:val="00C1090E"/>
    <w:pPr>
      <w:tabs>
        <w:tab w:val="clear" w:pos="2127"/>
      </w:tabs>
      <w:spacing w:before="140" w:after="0" w:line="280" w:lineRule="exact"/>
      <w:ind w:left="1701"/>
    </w:pPr>
    <w:rPr>
      <w:sz w:val="20"/>
    </w:rPr>
  </w:style>
  <w:style w:type="paragraph" w:customStyle="1" w:styleId="08pointsbullets">
    <w:name w:val="08_points bullets"/>
    <w:basedOn w:val="Normal"/>
    <w:rsid w:val="00C1090E"/>
    <w:pPr>
      <w:numPr>
        <w:numId w:val="1"/>
      </w:numPr>
    </w:pPr>
  </w:style>
  <w:style w:type="table" w:styleId="TableGrid">
    <w:name w:val="Table Grid"/>
    <w:basedOn w:val="TableNormal"/>
    <w:rsid w:val="00C1090E"/>
    <w:pPr>
      <w:tabs>
        <w:tab w:val="left" w:pos="2127"/>
      </w:tabs>
      <w:spacing w:after="14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1090E"/>
    <w:rPr>
      <w:color w:val="0000FF"/>
      <w:u w:val="single"/>
    </w:rPr>
  </w:style>
  <w:style w:type="character" w:styleId="FollowedHyperlink">
    <w:name w:val="FollowedHyperlink"/>
    <w:basedOn w:val="DefaultParagraphFont"/>
    <w:uiPriority w:val="99"/>
    <w:semiHidden/>
    <w:unhideWhenUsed/>
    <w:rsid w:val="00C1090E"/>
    <w:rPr>
      <w:color w:val="954F72" w:themeColor="followedHyperlink"/>
      <w:u w:val="single"/>
    </w:rPr>
  </w:style>
  <w:style w:type="paragraph" w:styleId="BalloonText">
    <w:name w:val="Balloon Text"/>
    <w:basedOn w:val="Normal"/>
    <w:link w:val="BalloonTextChar"/>
    <w:uiPriority w:val="99"/>
    <w:semiHidden/>
    <w:unhideWhenUsed/>
    <w:rsid w:val="005F28F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28F0"/>
    <w:rPr>
      <w:rFonts w:ascii="Segoe UI" w:eastAsia="Times New Roman" w:hAnsi="Segoe UI" w:cs="Segoe UI"/>
      <w:snapToGrid w:val="0"/>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elonthenet.com/price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n.wikipedia.org/wiki/Stainless_stee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Charcoal" TargetMode="External"/><Relationship Id="rId11" Type="http://schemas.openxmlformats.org/officeDocument/2006/relationships/hyperlink" Target="http://www.bpf.co.uk/bpfindustry/plastics_materials_Acrylonitrile_Butadiene_Styrene_ABS.cfm" TargetMode="External"/><Relationship Id="rId5" Type="http://schemas.openxmlformats.org/officeDocument/2006/relationships/hyperlink" Target="http://www.muggyweld.com/color.html" TargetMode="External"/><Relationship Id="rId10" Type="http://schemas.openxmlformats.org/officeDocument/2006/relationships/hyperlink" Target="http://www.matweb.com/index.asp?ckck=1" TargetMode="External"/><Relationship Id="rId4" Type="http://schemas.openxmlformats.org/officeDocument/2006/relationships/webSettings" Target="webSettings.xml"/><Relationship Id="rId9" Type="http://schemas.openxmlformats.org/officeDocument/2006/relationships/hyperlink" Target="http://www.lme.co.uk/aluminium.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916</Words>
  <Characters>5224</Characters>
  <Application>Microsoft Office Word</Application>
  <DocSecurity>0</DocSecurity>
  <Lines>43</Lines>
  <Paragraphs>12</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Task 1 Barbecue</vt:lpstr>
      <vt:lpstr>Criteria</vt:lpstr>
      <vt:lpstr/>
      <vt:lpstr>Information found</vt:lpstr>
      <vt:lpstr>Decision</vt:lpstr>
      <vt:lpstr>Criteria</vt:lpstr>
      <vt:lpstr>Task 3</vt:lpstr>
    </vt:vector>
  </TitlesOfParts>
  <Company>City of Westminster College</Company>
  <LinksUpToDate>false</LinksUpToDate>
  <CharactersWithSpaces>6128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2</cp:revision>
  <cp:lastPrinted>2018-05-09T11:03:00Z</cp:lastPrinted>
  <dcterms:created xsi:type="dcterms:W3CDTF">2018-05-09T10:47:00Z</dcterms:created>
  <dcterms:modified xsi:type="dcterms:W3CDTF">2018-05-09T11:04:00Z</dcterms:modified>
</cp:coreProperties>
</file>